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29AE" w14:textId="11C37BBB" w:rsidR="006D552C" w:rsidRPr="006D552C" w:rsidRDefault="006D552C" w:rsidP="005D294E">
      <w:pPr>
        <w:spacing w:after="0" w:line="240" w:lineRule="auto"/>
        <w:outlineLvl w:val="1"/>
        <w:rPr>
          <w:rFonts w:ascii="Calibri" w:eastAsia="Times New Roman" w:hAnsi="Calibri" w:cs="Times New Roman"/>
          <w:kern w:val="36"/>
          <w:sz w:val="24"/>
          <w:szCs w:val="24"/>
          <w:lang w:eastAsia="x-none"/>
        </w:rPr>
      </w:pPr>
      <w:bookmarkStart w:id="0" w:name="_Toc238035336"/>
      <w:bookmarkStart w:id="1" w:name="_Toc238036401"/>
      <w:bookmarkStart w:id="2" w:name="_Toc441140598"/>
      <w:bookmarkStart w:id="3" w:name="_Toc314226618"/>
      <w:r w:rsidRPr="006D552C">
        <w:rPr>
          <w:rFonts w:ascii="Calibri" w:eastAsia="Times New Roman" w:hAnsi="Calibri" w:cs="Times New Roman"/>
          <w:kern w:val="36"/>
          <w:sz w:val="24"/>
          <w:szCs w:val="24"/>
          <w:lang w:eastAsia="x-none"/>
        </w:rPr>
        <w:t>Bilaga</w:t>
      </w:r>
      <w:r>
        <w:rPr>
          <w:rFonts w:ascii="Calibri" w:eastAsia="Times New Roman" w:hAnsi="Calibri" w:cs="Times New Roman"/>
          <w:kern w:val="36"/>
          <w:sz w:val="24"/>
          <w:szCs w:val="24"/>
          <w:lang w:eastAsia="x-none"/>
        </w:rPr>
        <w:t xml:space="preserve"> 1</w:t>
      </w:r>
      <w:r w:rsidRPr="006D552C">
        <w:rPr>
          <w:rFonts w:ascii="Calibri" w:eastAsia="Times New Roman" w:hAnsi="Calibri" w:cs="Times New Roman"/>
          <w:kern w:val="36"/>
          <w:sz w:val="24"/>
          <w:szCs w:val="24"/>
          <w:lang w:eastAsia="x-none"/>
        </w:rPr>
        <w:t xml:space="preserve"> </w:t>
      </w:r>
      <w:r>
        <w:rPr>
          <w:rFonts w:ascii="Calibri" w:eastAsia="Times New Roman" w:hAnsi="Calibri" w:cs="Times New Roman"/>
          <w:kern w:val="36"/>
          <w:sz w:val="24"/>
          <w:szCs w:val="24"/>
          <w:lang w:eastAsia="x-none"/>
        </w:rPr>
        <w:t>till likabehandlingsplan/plan mot kränkande behandling 20</w:t>
      </w:r>
      <w:r w:rsidR="00BE6669">
        <w:rPr>
          <w:rFonts w:ascii="Calibri" w:eastAsia="Times New Roman" w:hAnsi="Calibri" w:cs="Times New Roman"/>
          <w:kern w:val="36"/>
          <w:sz w:val="24"/>
          <w:szCs w:val="24"/>
          <w:lang w:eastAsia="x-none"/>
        </w:rPr>
        <w:t>23</w:t>
      </w:r>
      <w:r>
        <w:rPr>
          <w:rFonts w:ascii="Calibri" w:eastAsia="Times New Roman" w:hAnsi="Calibri" w:cs="Times New Roman"/>
          <w:kern w:val="36"/>
          <w:sz w:val="24"/>
          <w:szCs w:val="24"/>
          <w:lang w:eastAsia="x-none"/>
        </w:rPr>
        <w:t>-202</w:t>
      </w:r>
      <w:r w:rsidR="00BE6669">
        <w:rPr>
          <w:rFonts w:ascii="Calibri" w:eastAsia="Times New Roman" w:hAnsi="Calibri" w:cs="Times New Roman"/>
          <w:kern w:val="36"/>
          <w:sz w:val="24"/>
          <w:szCs w:val="24"/>
          <w:lang w:eastAsia="x-none"/>
        </w:rPr>
        <w:t>4</w:t>
      </w:r>
    </w:p>
    <w:p w14:paraId="2D32931B" w14:textId="51BB5066" w:rsidR="006D552C" w:rsidRPr="006D552C" w:rsidRDefault="006D552C" w:rsidP="005D294E">
      <w:pPr>
        <w:spacing w:after="0" w:line="240" w:lineRule="auto"/>
        <w:outlineLvl w:val="1"/>
        <w:rPr>
          <w:rFonts w:ascii="Calibri" w:eastAsia="Times New Roman" w:hAnsi="Calibri" w:cs="Times New Roman"/>
          <w:b/>
          <w:bCs/>
          <w:kern w:val="36"/>
          <w:sz w:val="36"/>
          <w:szCs w:val="36"/>
          <w:lang w:eastAsia="x-none"/>
        </w:rPr>
      </w:pPr>
      <w:r>
        <w:rPr>
          <w:rFonts w:ascii="Calibri" w:eastAsia="Times New Roman" w:hAnsi="Calibri" w:cs="Times New Roman"/>
          <w:b/>
          <w:bCs/>
          <w:kern w:val="36"/>
          <w:sz w:val="36"/>
          <w:szCs w:val="36"/>
          <w:lang w:eastAsia="x-none"/>
        </w:rPr>
        <w:t>R</w:t>
      </w:r>
      <w:r w:rsidRPr="006D552C">
        <w:rPr>
          <w:rFonts w:ascii="Calibri" w:eastAsia="Times New Roman" w:hAnsi="Calibri" w:cs="Times New Roman"/>
          <w:b/>
          <w:bCs/>
          <w:kern w:val="36"/>
          <w:sz w:val="36"/>
          <w:szCs w:val="36"/>
          <w:lang w:eastAsia="x-none"/>
        </w:rPr>
        <w:t>utiner för kränkande behandling</w:t>
      </w:r>
    </w:p>
    <w:p w14:paraId="637511B1" w14:textId="77777777" w:rsidR="006D552C" w:rsidRPr="006D552C" w:rsidRDefault="006D552C" w:rsidP="005D294E">
      <w:pPr>
        <w:spacing w:after="0" w:line="240" w:lineRule="auto"/>
        <w:outlineLvl w:val="1"/>
        <w:rPr>
          <w:rFonts w:ascii="Calibri" w:eastAsia="Times New Roman" w:hAnsi="Calibri" w:cs="Times New Roman"/>
          <w:b/>
          <w:bCs/>
          <w:kern w:val="36"/>
          <w:sz w:val="28"/>
          <w:szCs w:val="28"/>
          <w:lang w:eastAsia="x-none"/>
        </w:rPr>
      </w:pPr>
    </w:p>
    <w:p w14:paraId="75662F03" w14:textId="6DBCE10D" w:rsidR="005D294E" w:rsidRPr="006D552C" w:rsidRDefault="006D552C" w:rsidP="005D294E">
      <w:pPr>
        <w:spacing w:after="0" w:line="240" w:lineRule="auto"/>
        <w:outlineLvl w:val="1"/>
        <w:rPr>
          <w:rFonts w:ascii="Calibri" w:eastAsia="Times New Roman" w:hAnsi="Calibri" w:cs="Times New Roman"/>
          <w:b/>
          <w:bCs/>
          <w:kern w:val="36"/>
          <w:sz w:val="28"/>
          <w:szCs w:val="28"/>
          <w:lang w:val="x-none" w:eastAsia="x-none"/>
        </w:rPr>
      </w:pPr>
      <w:r>
        <w:rPr>
          <w:rFonts w:ascii="Calibri" w:eastAsia="Times New Roman" w:hAnsi="Calibri" w:cs="Times New Roman"/>
          <w:b/>
          <w:bCs/>
          <w:kern w:val="36"/>
          <w:sz w:val="28"/>
          <w:szCs w:val="28"/>
          <w:lang w:eastAsia="x-none"/>
        </w:rPr>
        <w:t>Policy a</w:t>
      </w:r>
      <w:r w:rsidR="005D294E" w:rsidRPr="005F0293">
        <w:rPr>
          <w:rFonts w:ascii="Calibri" w:eastAsia="Times New Roman" w:hAnsi="Calibri" w:cs="Times New Roman"/>
          <w:b/>
          <w:bCs/>
          <w:kern w:val="36"/>
          <w:sz w:val="28"/>
          <w:szCs w:val="28"/>
          <w:lang w:val="x-none" w:eastAsia="x-none"/>
        </w:rPr>
        <w:t>kuta situationer</w:t>
      </w:r>
      <w:bookmarkEnd w:id="0"/>
      <w:bookmarkEnd w:id="1"/>
      <w:bookmarkEnd w:id="2"/>
      <w:bookmarkEnd w:id="3"/>
    </w:p>
    <w:p w14:paraId="6C267F19"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All form av diskriminering, trakasserier och kränkande behandling som uppmärksammas av personal eller elever på skolan ska omedelbart utredas och åtgärdas.</w:t>
      </w:r>
    </w:p>
    <w:p w14:paraId="1BE6C969" w14:textId="77777777" w:rsidR="005D294E" w:rsidRPr="005F0293" w:rsidRDefault="005D294E" w:rsidP="005D294E">
      <w:pPr>
        <w:spacing w:after="0" w:line="280" w:lineRule="atLeast"/>
        <w:rPr>
          <w:rFonts w:ascii="Calibri" w:eastAsia="Calibri" w:hAnsi="Calibri" w:cs="Times New Roman"/>
          <w:sz w:val="24"/>
          <w:szCs w:val="24"/>
        </w:rPr>
      </w:pPr>
    </w:p>
    <w:p w14:paraId="7FC98733" w14:textId="77777777" w:rsidR="005D294E" w:rsidRPr="005F0293" w:rsidRDefault="005D294E" w:rsidP="005D294E">
      <w:pPr>
        <w:spacing w:after="0" w:line="240" w:lineRule="auto"/>
        <w:outlineLvl w:val="1"/>
        <w:rPr>
          <w:rFonts w:ascii="Calibri" w:eastAsia="Times New Roman" w:hAnsi="Calibri" w:cs="Times New Roman"/>
          <w:b/>
          <w:bCs/>
          <w:kern w:val="36"/>
          <w:sz w:val="24"/>
          <w:szCs w:val="24"/>
          <w:lang w:val="x-none" w:eastAsia="x-none"/>
        </w:rPr>
      </w:pPr>
      <w:bookmarkStart w:id="4" w:name="_Toc314226619"/>
      <w:bookmarkStart w:id="5" w:name="_Toc238035338"/>
      <w:bookmarkStart w:id="6" w:name="_Toc238036403"/>
      <w:bookmarkStart w:id="7" w:name="_Toc441140600"/>
      <w:r w:rsidRPr="005F0293">
        <w:rPr>
          <w:rFonts w:ascii="Calibri" w:eastAsia="Times New Roman" w:hAnsi="Calibri" w:cs="Times New Roman"/>
          <w:b/>
          <w:bCs/>
          <w:kern w:val="36"/>
          <w:sz w:val="24"/>
          <w:szCs w:val="24"/>
          <w:lang w:val="x-none" w:eastAsia="x-none"/>
        </w:rPr>
        <w:t>Rutiner för att tidigt upptäcka trakasserier och kränkande behandling</w:t>
      </w:r>
      <w:bookmarkEnd w:id="4"/>
      <w:bookmarkEnd w:id="5"/>
      <w:bookmarkEnd w:id="6"/>
      <w:bookmarkEnd w:id="7"/>
    </w:p>
    <w:p w14:paraId="7154A95C"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Alla elever och all personal på skolan har ett särskilt ansvar för att upptäcka och meddela eventuell misstänkt kränkning. Lärare eller annan personal som får kännedom om att en elev utsatts för kränkande behandling är skyldig att meddela detta till rektor, som i sin tur är ansvarig för att föra informationen vidare till huvudmannen.</w:t>
      </w:r>
    </w:p>
    <w:p w14:paraId="57F215BF" w14:textId="77777777" w:rsidR="005D294E" w:rsidRPr="005F0293" w:rsidRDefault="005D294E" w:rsidP="005D294E">
      <w:pPr>
        <w:spacing w:after="0" w:line="280" w:lineRule="atLeast"/>
        <w:rPr>
          <w:rFonts w:ascii="Calibri" w:eastAsia="Calibri" w:hAnsi="Calibri" w:cs="Times New Roman"/>
          <w:sz w:val="24"/>
          <w:szCs w:val="24"/>
        </w:rPr>
      </w:pPr>
    </w:p>
    <w:p w14:paraId="7D392CCE"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en tydlig plan mot diskriminering och kränkande behandling,</w:t>
      </w:r>
    </w:p>
    <w:p w14:paraId="1578D4AC"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personal har en gemensam uppfattning om vad som menas med trakasserier och kränkande behandling och vad de vuxna i skolan ska reagera på,</w:t>
      </w:r>
    </w:p>
    <w:p w14:paraId="57838B72"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skolans elevråd träffas regelbundet, minst en gång i månaden,</w:t>
      </w:r>
    </w:p>
    <w:p w14:paraId="6C8980C2"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tydliga ordningsregler,</w:t>
      </w:r>
    </w:p>
    <w:p w14:paraId="721D8557"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en tät föräldrakontakt,</w:t>
      </w:r>
    </w:p>
    <w:p w14:paraId="719145FA"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undersöker regelbundet om det finns elever som är utsatta för trakasserier och/eller kränkande behandling.</w:t>
      </w:r>
    </w:p>
    <w:p w14:paraId="6D366CE5"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5BFC8EBE" w14:textId="77777777" w:rsidR="005D294E" w:rsidRPr="005F0293" w:rsidRDefault="005D294E" w:rsidP="005D294E">
      <w:pPr>
        <w:spacing w:after="0" w:line="240" w:lineRule="auto"/>
        <w:outlineLvl w:val="1"/>
        <w:rPr>
          <w:rFonts w:ascii="Calibri" w:eastAsia="Times New Roman" w:hAnsi="Calibri" w:cs="Times New Roman"/>
          <w:b/>
          <w:bCs/>
          <w:kern w:val="36"/>
          <w:sz w:val="24"/>
          <w:szCs w:val="24"/>
          <w:lang w:val="x-none" w:eastAsia="x-none"/>
        </w:rPr>
      </w:pPr>
      <w:bookmarkStart w:id="8" w:name="_Toc314226620"/>
      <w:bookmarkStart w:id="9" w:name="_Toc238035339"/>
      <w:bookmarkStart w:id="10" w:name="_Toc238036404"/>
      <w:bookmarkStart w:id="11" w:name="_Toc441140601"/>
      <w:r w:rsidRPr="005F0293">
        <w:rPr>
          <w:rFonts w:ascii="Calibri" w:eastAsia="Times New Roman" w:hAnsi="Calibri" w:cs="Times New Roman"/>
          <w:b/>
          <w:bCs/>
          <w:kern w:val="36"/>
          <w:sz w:val="24"/>
          <w:szCs w:val="24"/>
          <w:lang w:val="x-none" w:eastAsia="x-none"/>
        </w:rPr>
        <w:t>Personal som elever och föräldrar kan vända sig till</w:t>
      </w:r>
      <w:bookmarkEnd w:id="8"/>
      <w:bookmarkEnd w:id="9"/>
      <w:bookmarkEnd w:id="10"/>
      <w:bookmarkEnd w:id="11"/>
    </w:p>
    <w:p w14:paraId="02FCEB1D" w14:textId="1BB14767" w:rsidR="005D294E"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Elever och föräldrar väljer själva om de kontaktar lärare, rektor eller någon annan i personalen som de har förtroende för.</w:t>
      </w:r>
    </w:p>
    <w:p w14:paraId="7B0CF96E" w14:textId="77777777" w:rsidR="00C72E4B" w:rsidRPr="005F0293" w:rsidRDefault="00C72E4B" w:rsidP="005D294E">
      <w:pPr>
        <w:spacing w:after="0" w:line="280" w:lineRule="atLeast"/>
        <w:rPr>
          <w:rFonts w:ascii="Calibri" w:eastAsia="Calibri" w:hAnsi="Calibri" w:cs="Times New Roman"/>
          <w:sz w:val="24"/>
          <w:szCs w:val="24"/>
        </w:rPr>
      </w:pPr>
    </w:p>
    <w:p w14:paraId="3BD47414" w14:textId="77777777" w:rsidR="00B52898" w:rsidRDefault="00B52898" w:rsidP="005D294E">
      <w:pPr>
        <w:spacing w:after="0" w:line="280" w:lineRule="atLeast"/>
        <w:rPr>
          <w:rFonts w:ascii="Calibri" w:eastAsia="Calibri" w:hAnsi="Calibri" w:cs="Times New Roman"/>
          <w:b/>
          <w:sz w:val="28"/>
          <w:szCs w:val="28"/>
        </w:rPr>
      </w:pPr>
    </w:p>
    <w:p w14:paraId="6075F41D"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elev kränks av annan elev</w:t>
      </w:r>
    </w:p>
    <w:p w14:paraId="2822ED01" w14:textId="77777777" w:rsidR="005D294E" w:rsidRPr="005F0293" w:rsidRDefault="005D294E" w:rsidP="005D294E">
      <w:pPr>
        <w:spacing w:after="0" w:line="280" w:lineRule="atLeast"/>
        <w:rPr>
          <w:rFonts w:ascii="Calibri" w:eastAsia="Calibri" w:hAnsi="Calibri" w:cs="Times New Roman"/>
          <w:b/>
          <w:sz w:val="24"/>
          <w:szCs w:val="24"/>
        </w:rPr>
      </w:pPr>
    </w:p>
    <w:p w14:paraId="5EEB0B7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 xml:space="preserve">1. Samla information om den kränkande handlingen </w:t>
      </w:r>
    </w:p>
    <w:p w14:paraId="6B7D08B5" w14:textId="2D92F880" w:rsidR="005D294E"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Detta görs av den agerande vuxna vid händelsen tillsammans med läraren i första hand, med en kollega i andra hand, med oberoende representant från personalen i tredje hand och med rektor i fjärde hand. </w:t>
      </w:r>
    </w:p>
    <w:p w14:paraId="03B23199" w14:textId="77777777" w:rsidR="00A02B0C" w:rsidRPr="005F0293" w:rsidRDefault="00A02B0C" w:rsidP="005D294E">
      <w:pPr>
        <w:spacing w:after="0" w:line="280" w:lineRule="atLeast"/>
        <w:rPr>
          <w:rFonts w:ascii="Calibri" w:eastAsia="Calibri" w:hAnsi="Calibri" w:cs="Times New Roman"/>
          <w:sz w:val="24"/>
          <w:szCs w:val="24"/>
        </w:rPr>
      </w:pPr>
    </w:p>
    <w:p w14:paraId="36C404A9"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 xml:space="preserve">2. Samtal med den utsatte </w:t>
      </w:r>
    </w:p>
    <w:p w14:paraId="65619B97" w14:textId="16A94E1B" w:rsidR="00BE6669" w:rsidRDefault="00BE6669" w:rsidP="005D294E">
      <w:pPr>
        <w:numPr>
          <w:ilvl w:val="0"/>
          <w:numId w:val="3"/>
        </w:numPr>
        <w:spacing w:after="0" w:line="280" w:lineRule="atLeast"/>
        <w:contextualSpacing/>
        <w:rPr>
          <w:rFonts w:ascii="Calibri" w:eastAsia="Calibri" w:hAnsi="Calibri" w:cs="Times New Roman"/>
          <w:sz w:val="24"/>
          <w:szCs w:val="24"/>
        </w:rPr>
      </w:pPr>
      <w:bookmarkStart w:id="12" w:name="_Hlk153908024"/>
      <w:r>
        <w:rPr>
          <w:rFonts w:ascii="Calibri" w:eastAsia="Calibri" w:hAnsi="Calibri" w:cs="Times New Roman"/>
          <w:sz w:val="24"/>
          <w:szCs w:val="24"/>
        </w:rPr>
        <w:t>Samtalet med den utsatte ska genomföras samma dag</w:t>
      </w:r>
      <w:r w:rsidR="002525C4">
        <w:rPr>
          <w:rFonts w:ascii="Calibri" w:eastAsia="Calibri" w:hAnsi="Calibri" w:cs="Times New Roman"/>
          <w:sz w:val="24"/>
          <w:szCs w:val="24"/>
        </w:rPr>
        <w:t>.</w:t>
      </w:r>
    </w:p>
    <w:bookmarkEnd w:id="12"/>
    <w:p w14:paraId="09BEA220" w14:textId="5375898D" w:rsidR="00BE1749" w:rsidRDefault="00BE1749" w:rsidP="00BE1749">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w:t>
      </w:r>
      <w:r>
        <w:rPr>
          <w:rFonts w:ascii="Calibri" w:eastAsia="Calibri" w:hAnsi="Calibri" w:cs="Times New Roman"/>
          <w:sz w:val="24"/>
          <w:szCs w:val="24"/>
        </w:rPr>
        <w:t>”Incidentrapport”</w:t>
      </w:r>
      <w:r w:rsidR="00695A73">
        <w:rPr>
          <w:rFonts w:ascii="Calibri" w:eastAsia="Calibri" w:hAnsi="Calibri" w:cs="Times New Roman"/>
          <w:sz w:val="24"/>
          <w:szCs w:val="24"/>
        </w:rPr>
        <w:t xml:space="preserve"> och lämnas till rektor</w:t>
      </w:r>
      <w:r w:rsidR="00090BEE">
        <w:rPr>
          <w:rFonts w:ascii="Calibri" w:eastAsia="Calibri" w:hAnsi="Calibri" w:cs="Times New Roman"/>
          <w:sz w:val="24"/>
          <w:szCs w:val="24"/>
        </w:rPr>
        <w:t>.</w:t>
      </w:r>
    </w:p>
    <w:p w14:paraId="3422DE27" w14:textId="77777777" w:rsidR="00837D5B" w:rsidRPr="005F0293" w:rsidRDefault="00837D5B" w:rsidP="00837D5B">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 informeras </w:t>
      </w:r>
      <w:r>
        <w:rPr>
          <w:rFonts w:ascii="Calibri" w:eastAsia="Calibri" w:hAnsi="Calibri" w:cs="Times New Roman"/>
          <w:sz w:val="24"/>
          <w:szCs w:val="24"/>
        </w:rPr>
        <w:t xml:space="preserve">samma dag, </w:t>
      </w:r>
      <w:r w:rsidRPr="005F0293">
        <w:rPr>
          <w:rFonts w:ascii="Calibri" w:eastAsia="Calibri" w:hAnsi="Calibri" w:cs="Times New Roman"/>
          <w:sz w:val="24"/>
          <w:szCs w:val="24"/>
        </w:rPr>
        <w:t xml:space="preserve">om denne ej är närvarande. </w:t>
      </w:r>
    </w:p>
    <w:p w14:paraId="466FFFA4" w14:textId="58771242" w:rsidR="004A572B" w:rsidRPr="005F0293" w:rsidRDefault="00573EC1" w:rsidP="004A572B">
      <w:pPr>
        <w:numPr>
          <w:ilvl w:val="0"/>
          <w:numId w:val="3"/>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V</w:t>
      </w:r>
      <w:r w:rsidR="004A572B" w:rsidRPr="005F0293">
        <w:rPr>
          <w:rFonts w:ascii="Calibri" w:eastAsia="Calibri" w:hAnsi="Calibri" w:cs="Times New Roman"/>
          <w:sz w:val="24"/>
          <w:szCs w:val="24"/>
        </w:rPr>
        <w:t xml:space="preserve">årdnadshavare </w:t>
      </w:r>
      <w:bookmarkStart w:id="13" w:name="_Hlk153911216"/>
      <w:r>
        <w:rPr>
          <w:rFonts w:ascii="Calibri" w:eastAsia="Calibri" w:hAnsi="Calibri" w:cs="Times New Roman"/>
          <w:sz w:val="24"/>
          <w:szCs w:val="24"/>
        </w:rPr>
        <w:t xml:space="preserve">informeras </w:t>
      </w:r>
      <w:r w:rsidR="004A572B">
        <w:rPr>
          <w:rFonts w:ascii="Calibri" w:eastAsia="Calibri" w:hAnsi="Calibri" w:cs="Times New Roman"/>
          <w:sz w:val="24"/>
          <w:szCs w:val="24"/>
        </w:rPr>
        <w:t>s</w:t>
      </w:r>
      <w:r w:rsidR="003B7204">
        <w:rPr>
          <w:rFonts w:ascii="Calibri" w:eastAsia="Calibri" w:hAnsi="Calibri" w:cs="Times New Roman"/>
          <w:sz w:val="24"/>
          <w:szCs w:val="24"/>
        </w:rPr>
        <w:t>narast om händelsen</w:t>
      </w:r>
      <w:r w:rsidR="00942FCE">
        <w:rPr>
          <w:rFonts w:ascii="Calibri" w:eastAsia="Calibri" w:hAnsi="Calibri" w:cs="Times New Roman"/>
          <w:sz w:val="24"/>
          <w:szCs w:val="24"/>
        </w:rPr>
        <w:t>.</w:t>
      </w:r>
    </w:p>
    <w:p w14:paraId="18F39972" w14:textId="393435D0" w:rsidR="005D294E" w:rsidRPr="005F0293" w:rsidRDefault="00920271" w:rsidP="005D294E">
      <w:pPr>
        <w:numPr>
          <w:ilvl w:val="0"/>
          <w:numId w:val="3"/>
        </w:numPr>
        <w:spacing w:after="0" w:line="280" w:lineRule="atLeast"/>
        <w:contextualSpacing/>
        <w:rPr>
          <w:rFonts w:ascii="Calibri" w:eastAsia="Calibri" w:hAnsi="Calibri" w:cs="Times New Roman"/>
          <w:sz w:val="24"/>
          <w:szCs w:val="24"/>
        </w:rPr>
      </w:pPr>
      <w:bookmarkStart w:id="14" w:name="_Hlk153911651"/>
      <w:bookmarkEnd w:id="13"/>
      <w:r>
        <w:rPr>
          <w:rFonts w:ascii="Calibri" w:eastAsia="Calibri" w:hAnsi="Calibri" w:cs="Times New Roman"/>
          <w:sz w:val="24"/>
          <w:szCs w:val="24"/>
        </w:rPr>
        <w:t>Rektor</w:t>
      </w:r>
      <w:r w:rsidR="00BE1749">
        <w:rPr>
          <w:rFonts w:ascii="Calibri" w:eastAsia="Calibri" w:hAnsi="Calibri" w:cs="Times New Roman"/>
          <w:sz w:val="24"/>
          <w:szCs w:val="24"/>
        </w:rPr>
        <w:t xml:space="preserve"> utreder </w:t>
      </w:r>
      <w:r w:rsidR="00A310FE">
        <w:rPr>
          <w:rFonts w:ascii="Calibri" w:eastAsia="Calibri" w:hAnsi="Calibri" w:cs="Times New Roman"/>
          <w:sz w:val="24"/>
          <w:szCs w:val="24"/>
        </w:rPr>
        <w:t>åtgärder</w:t>
      </w:r>
      <w:r w:rsidR="00B224F1">
        <w:rPr>
          <w:rFonts w:ascii="Calibri" w:eastAsia="Calibri" w:hAnsi="Calibri" w:cs="Times New Roman"/>
          <w:sz w:val="24"/>
          <w:szCs w:val="24"/>
        </w:rPr>
        <w:t xml:space="preserve"> på blanketten</w:t>
      </w:r>
      <w:r>
        <w:rPr>
          <w:rFonts w:ascii="Calibri" w:eastAsia="Calibri" w:hAnsi="Calibri" w:cs="Times New Roman"/>
          <w:sz w:val="24"/>
          <w:szCs w:val="24"/>
        </w:rPr>
        <w:t xml:space="preserve"> </w:t>
      </w:r>
      <w:r w:rsidR="005D294E" w:rsidRPr="005F0293">
        <w:rPr>
          <w:rFonts w:ascii="Calibri" w:eastAsia="Calibri" w:hAnsi="Calibri" w:cs="Times New Roman"/>
          <w:sz w:val="24"/>
          <w:szCs w:val="24"/>
        </w:rPr>
        <w:t>”Dokumentation över vidtagna åtgärder vid kränkande behandling”</w:t>
      </w:r>
      <w:r w:rsidR="00C54F3A">
        <w:rPr>
          <w:rFonts w:ascii="Calibri" w:eastAsia="Calibri" w:hAnsi="Calibri" w:cs="Times New Roman"/>
          <w:sz w:val="24"/>
          <w:szCs w:val="24"/>
        </w:rPr>
        <w:t>.</w:t>
      </w:r>
    </w:p>
    <w:bookmarkEnd w:id="14"/>
    <w:p w14:paraId="0659ACB0" w14:textId="77777777" w:rsidR="005D294E" w:rsidRPr="005F0293" w:rsidRDefault="005D294E" w:rsidP="005D294E">
      <w:pPr>
        <w:spacing w:after="0" w:line="280" w:lineRule="atLeast"/>
        <w:rPr>
          <w:rFonts w:ascii="Calibri" w:eastAsia="Calibri" w:hAnsi="Calibri" w:cs="Times New Roman"/>
          <w:sz w:val="24"/>
          <w:szCs w:val="24"/>
        </w:rPr>
      </w:pPr>
    </w:p>
    <w:p w14:paraId="3942964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Enskilt samtal med förövaren</w:t>
      </w:r>
    </w:p>
    <w:p w14:paraId="5AE966FF" w14:textId="6978F58D" w:rsidR="00BE6669" w:rsidRDefault="00BE6669" w:rsidP="00BE6669">
      <w:pPr>
        <w:numPr>
          <w:ilvl w:val="0"/>
          <w:numId w:val="4"/>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 xml:space="preserve">Samtalet </w:t>
      </w:r>
      <w:r>
        <w:rPr>
          <w:rFonts w:ascii="Calibri" w:eastAsia="Calibri" w:hAnsi="Calibri" w:cs="Times New Roman"/>
          <w:sz w:val="24"/>
          <w:szCs w:val="24"/>
        </w:rPr>
        <w:t xml:space="preserve">med förövaren </w:t>
      </w:r>
      <w:r>
        <w:rPr>
          <w:rFonts w:ascii="Calibri" w:eastAsia="Calibri" w:hAnsi="Calibri" w:cs="Times New Roman"/>
          <w:sz w:val="24"/>
          <w:szCs w:val="24"/>
        </w:rPr>
        <w:t>ska genomföras samma dag</w:t>
      </w:r>
      <w:r w:rsidR="00E05173">
        <w:rPr>
          <w:rFonts w:ascii="Calibri" w:eastAsia="Calibri" w:hAnsi="Calibri" w:cs="Times New Roman"/>
          <w:sz w:val="24"/>
          <w:szCs w:val="24"/>
        </w:rPr>
        <w:t>.</w:t>
      </w:r>
    </w:p>
    <w:p w14:paraId="5168557A" w14:textId="2AA40E40" w:rsidR="00BE6669" w:rsidRPr="005F0293" w:rsidRDefault="00BE6669" w:rsidP="00BE6669">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Om flera förövare finns ser man till att de inte har tillfälle att prata med varandra under pågående samtal. </w:t>
      </w:r>
    </w:p>
    <w:p w14:paraId="09F5FF19" w14:textId="3BB633AD" w:rsidR="003D7D43" w:rsidRPr="005F0293" w:rsidRDefault="00BE6669" w:rsidP="003D7D43">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Vid behov ska även vårdnadshavare vara med</w:t>
      </w:r>
      <w:r w:rsidR="003D7D43">
        <w:rPr>
          <w:rFonts w:ascii="Calibri" w:eastAsia="Calibri" w:hAnsi="Calibri" w:cs="Times New Roman"/>
          <w:sz w:val="24"/>
          <w:szCs w:val="24"/>
        </w:rPr>
        <w:t xml:space="preserve">, annars </w:t>
      </w:r>
      <w:r w:rsidR="003D7D43">
        <w:rPr>
          <w:rFonts w:ascii="Calibri" w:eastAsia="Calibri" w:hAnsi="Calibri" w:cs="Times New Roman"/>
          <w:sz w:val="24"/>
          <w:szCs w:val="24"/>
        </w:rPr>
        <w:t xml:space="preserve">informeras </w:t>
      </w:r>
      <w:r w:rsidR="00E12CAA">
        <w:rPr>
          <w:rFonts w:ascii="Calibri" w:eastAsia="Calibri" w:hAnsi="Calibri" w:cs="Times New Roman"/>
          <w:sz w:val="24"/>
          <w:szCs w:val="24"/>
        </w:rPr>
        <w:t xml:space="preserve">de </w:t>
      </w:r>
      <w:r w:rsidR="003D7D43">
        <w:rPr>
          <w:rFonts w:ascii="Calibri" w:eastAsia="Calibri" w:hAnsi="Calibri" w:cs="Times New Roman"/>
          <w:sz w:val="24"/>
          <w:szCs w:val="24"/>
        </w:rPr>
        <w:t>snarast om händelsen</w:t>
      </w:r>
      <w:r w:rsidR="00D320B5">
        <w:rPr>
          <w:rFonts w:ascii="Calibri" w:eastAsia="Calibri" w:hAnsi="Calibri" w:cs="Times New Roman"/>
          <w:sz w:val="24"/>
          <w:szCs w:val="24"/>
        </w:rPr>
        <w:t>.</w:t>
      </w:r>
    </w:p>
    <w:p w14:paraId="4A8D1B48" w14:textId="30C428A2"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w:t>
      </w:r>
      <w:r w:rsidR="00486845">
        <w:rPr>
          <w:rFonts w:ascii="Calibri" w:eastAsia="Calibri" w:hAnsi="Calibri" w:cs="Times New Roman"/>
          <w:sz w:val="24"/>
          <w:szCs w:val="24"/>
        </w:rPr>
        <w:t>”Incidentrapport” och lämnas till rektor.</w:t>
      </w:r>
    </w:p>
    <w:p w14:paraId="504FAB53" w14:textId="108EC212" w:rsidR="005D294E"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Läraren informeras </w:t>
      </w:r>
      <w:r w:rsidR="00BE6669">
        <w:rPr>
          <w:rFonts w:ascii="Calibri" w:eastAsia="Calibri" w:hAnsi="Calibri" w:cs="Times New Roman"/>
          <w:sz w:val="24"/>
          <w:szCs w:val="24"/>
        </w:rPr>
        <w:t xml:space="preserve">samma dag, </w:t>
      </w:r>
      <w:r w:rsidRPr="005F0293">
        <w:rPr>
          <w:rFonts w:ascii="Calibri" w:eastAsia="Calibri" w:hAnsi="Calibri" w:cs="Times New Roman"/>
          <w:sz w:val="24"/>
          <w:szCs w:val="24"/>
        </w:rPr>
        <w:t>om denne ej är närvarande.</w:t>
      </w:r>
    </w:p>
    <w:p w14:paraId="5ADD9959" w14:textId="40F8BA6D" w:rsidR="007C3285" w:rsidRPr="007C3285" w:rsidRDefault="007C3285" w:rsidP="007C3285">
      <w:pPr>
        <w:numPr>
          <w:ilvl w:val="0"/>
          <w:numId w:val="4"/>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 xml:space="preserve">Rektor utreder åtgärder på blanketten </w:t>
      </w:r>
      <w:r w:rsidRPr="005F0293">
        <w:rPr>
          <w:rFonts w:ascii="Calibri" w:eastAsia="Calibri" w:hAnsi="Calibri" w:cs="Times New Roman"/>
          <w:sz w:val="24"/>
          <w:szCs w:val="24"/>
        </w:rPr>
        <w:t>”Dokumentation över vidtagna åtgärder vid kränkande behandling”</w:t>
      </w:r>
      <w:r>
        <w:rPr>
          <w:rFonts w:ascii="Calibri" w:eastAsia="Calibri" w:hAnsi="Calibri" w:cs="Times New Roman"/>
          <w:sz w:val="24"/>
          <w:szCs w:val="24"/>
        </w:rPr>
        <w:t>.</w:t>
      </w:r>
    </w:p>
    <w:p w14:paraId="2A189D88" w14:textId="77777777" w:rsidR="005D294E" w:rsidRPr="005F0293" w:rsidRDefault="005D294E" w:rsidP="005D294E">
      <w:pPr>
        <w:spacing w:after="0" w:line="280" w:lineRule="atLeast"/>
        <w:rPr>
          <w:rFonts w:ascii="Calibri" w:eastAsia="Calibri" w:hAnsi="Calibri" w:cs="Times New Roman"/>
          <w:sz w:val="24"/>
          <w:szCs w:val="24"/>
        </w:rPr>
      </w:pPr>
    </w:p>
    <w:p w14:paraId="0D6037D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Informera vårdnadshavare</w:t>
      </w:r>
    </w:p>
    <w:p w14:paraId="3EFD45A9" w14:textId="1CA8E95F" w:rsidR="00BE6669" w:rsidRPr="00BE6669" w:rsidRDefault="00C953F1" w:rsidP="00BE6669">
      <w:pPr>
        <w:numPr>
          <w:ilvl w:val="0"/>
          <w:numId w:val="5"/>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Rektor informerar</w:t>
      </w:r>
      <w:r w:rsidR="00BE6669">
        <w:rPr>
          <w:rFonts w:ascii="Calibri" w:eastAsia="Calibri" w:hAnsi="Calibri" w:cs="Times New Roman"/>
          <w:sz w:val="24"/>
          <w:szCs w:val="24"/>
        </w:rPr>
        <w:t xml:space="preserve"> </w:t>
      </w:r>
      <w:r>
        <w:rPr>
          <w:rFonts w:ascii="Calibri" w:eastAsia="Calibri" w:hAnsi="Calibri" w:cs="Times New Roman"/>
          <w:sz w:val="24"/>
          <w:szCs w:val="24"/>
        </w:rPr>
        <w:t xml:space="preserve">vårdnadshavarna till den utsatta </w:t>
      </w:r>
      <w:r w:rsidR="00BE6669">
        <w:rPr>
          <w:rFonts w:ascii="Calibri" w:eastAsia="Calibri" w:hAnsi="Calibri" w:cs="Times New Roman"/>
          <w:sz w:val="24"/>
          <w:szCs w:val="24"/>
        </w:rPr>
        <w:t xml:space="preserve">om de </w:t>
      </w:r>
      <w:r w:rsidR="00BE6669">
        <w:rPr>
          <w:rFonts w:ascii="Calibri" w:eastAsia="Calibri" w:hAnsi="Calibri" w:cs="Times New Roman"/>
          <w:sz w:val="24"/>
          <w:szCs w:val="24"/>
        </w:rPr>
        <w:t>åtgärder skolan</w:t>
      </w:r>
      <w:r w:rsidR="00BE6669">
        <w:rPr>
          <w:rFonts w:ascii="Calibri" w:eastAsia="Calibri" w:hAnsi="Calibri" w:cs="Times New Roman"/>
          <w:sz w:val="24"/>
          <w:szCs w:val="24"/>
        </w:rPr>
        <w:t xml:space="preserve"> kommer att göra för att förhindra att kränkningen sker igen.</w:t>
      </w:r>
    </w:p>
    <w:p w14:paraId="42E3E1CF" w14:textId="6F5B19C7" w:rsidR="00BE6669" w:rsidRDefault="006A3015" w:rsidP="00BE6669">
      <w:pPr>
        <w:numPr>
          <w:ilvl w:val="0"/>
          <w:numId w:val="5"/>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 xml:space="preserve">Rektor </w:t>
      </w:r>
      <w:r w:rsidR="005D294E" w:rsidRPr="005F0293">
        <w:rPr>
          <w:rFonts w:ascii="Calibri" w:eastAsia="Calibri" w:hAnsi="Calibri" w:cs="Times New Roman"/>
          <w:sz w:val="24"/>
          <w:szCs w:val="24"/>
        </w:rPr>
        <w:t>informerar</w:t>
      </w:r>
      <w:r>
        <w:rPr>
          <w:rFonts w:ascii="Calibri" w:eastAsia="Calibri" w:hAnsi="Calibri" w:cs="Times New Roman"/>
          <w:sz w:val="24"/>
          <w:szCs w:val="24"/>
        </w:rPr>
        <w:t xml:space="preserve"> vårdnadshavarna till förövaren</w:t>
      </w:r>
      <w:r w:rsidR="005D294E" w:rsidRPr="005F0293">
        <w:rPr>
          <w:rFonts w:ascii="Calibri" w:eastAsia="Calibri" w:hAnsi="Calibri" w:cs="Times New Roman"/>
          <w:sz w:val="24"/>
          <w:szCs w:val="24"/>
        </w:rPr>
        <w:t xml:space="preserve"> om</w:t>
      </w:r>
      <w:r w:rsidR="00BE6669">
        <w:rPr>
          <w:rFonts w:ascii="Calibri" w:eastAsia="Calibri" w:hAnsi="Calibri" w:cs="Times New Roman"/>
          <w:sz w:val="24"/>
          <w:szCs w:val="24"/>
        </w:rPr>
        <w:t xml:space="preserve"> de åtgärder skolan kommer att göra för att förhindra att kränkningen sker igen</w:t>
      </w:r>
      <w:r w:rsidR="005D294E" w:rsidRPr="005F0293">
        <w:rPr>
          <w:rFonts w:ascii="Calibri" w:eastAsia="Calibri" w:hAnsi="Calibri" w:cs="Times New Roman"/>
          <w:sz w:val="24"/>
          <w:szCs w:val="24"/>
        </w:rPr>
        <w:t>.</w:t>
      </w:r>
    </w:p>
    <w:p w14:paraId="0D24FB7E" w14:textId="77777777" w:rsidR="005D294E" w:rsidRPr="005F0293" w:rsidRDefault="005D294E" w:rsidP="005D294E">
      <w:pPr>
        <w:spacing w:after="0" w:line="280" w:lineRule="atLeast"/>
        <w:rPr>
          <w:rFonts w:ascii="Calibri" w:eastAsia="Calibri" w:hAnsi="Calibri" w:cs="Times New Roman"/>
          <w:sz w:val="24"/>
          <w:szCs w:val="24"/>
        </w:rPr>
      </w:pPr>
    </w:p>
    <w:p w14:paraId="5ED0C72B"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Förlikning</w:t>
      </w:r>
    </w:p>
    <w:p w14:paraId="0A75B7E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förlikning om möjligt, där förövaren får chans att be om ursäkt och båda parter kan komma överens om att gå vidare med en nystart. </w:t>
      </w:r>
    </w:p>
    <w:p w14:paraId="611C04DC"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Både parters vårdnadshavare informeras om utredning och åtgärder.</w:t>
      </w:r>
    </w:p>
    <w:p w14:paraId="0AF348C3" w14:textId="77777777" w:rsidR="005D294E" w:rsidRPr="005F0293" w:rsidRDefault="005D294E" w:rsidP="005D294E">
      <w:pPr>
        <w:spacing w:after="0" w:line="280" w:lineRule="atLeast"/>
        <w:rPr>
          <w:rFonts w:ascii="Calibri" w:eastAsia="Calibri" w:hAnsi="Calibri" w:cs="Times New Roman"/>
          <w:sz w:val="24"/>
          <w:szCs w:val="24"/>
        </w:rPr>
      </w:pPr>
    </w:p>
    <w:p w14:paraId="323B1657"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Dokumentation</w:t>
      </w:r>
    </w:p>
    <w:p w14:paraId="33ACF7A4" w14:textId="79ADFE5C" w:rsidR="00166FD7" w:rsidRPr="00866ABB" w:rsidRDefault="005D294E" w:rsidP="00866ABB">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w:t>
      </w:r>
      <w:r w:rsidR="00844BFF">
        <w:rPr>
          <w:rFonts w:ascii="Calibri" w:eastAsia="Calibri" w:hAnsi="Calibri" w:cs="Times New Roman"/>
          <w:sz w:val="24"/>
          <w:szCs w:val="24"/>
        </w:rPr>
        <w:t xml:space="preserve">ationen av kränkningen </w:t>
      </w:r>
      <w:r w:rsidR="00FC2943">
        <w:rPr>
          <w:rFonts w:ascii="Calibri" w:eastAsia="Calibri" w:hAnsi="Calibri" w:cs="Times New Roman"/>
          <w:sz w:val="24"/>
          <w:szCs w:val="24"/>
        </w:rPr>
        <w:t xml:space="preserve">diarieförs och </w:t>
      </w:r>
      <w:r w:rsidRPr="005F0293">
        <w:rPr>
          <w:rFonts w:ascii="Calibri" w:eastAsia="Calibri" w:hAnsi="Calibri" w:cs="Times New Roman"/>
          <w:sz w:val="24"/>
          <w:szCs w:val="24"/>
        </w:rPr>
        <w:t>arkiveras hos rektor</w:t>
      </w:r>
      <w:r w:rsidR="00166FD7">
        <w:rPr>
          <w:rFonts w:ascii="Calibri" w:eastAsia="Calibri" w:hAnsi="Calibri" w:cs="Times New Roman"/>
          <w:sz w:val="24"/>
          <w:szCs w:val="24"/>
        </w:rPr>
        <w:t>.</w:t>
      </w:r>
    </w:p>
    <w:p w14:paraId="43137885" w14:textId="3E392950" w:rsidR="005D294E" w:rsidRDefault="000D2A71" w:rsidP="00E81776">
      <w:pPr>
        <w:numPr>
          <w:ilvl w:val="0"/>
          <w:numId w:val="5"/>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 xml:space="preserve">Dokumentationen </w:t>
      </w:r>
      <w:r w:rsidR="00D70D01">
        <w:rPr>
          <w:rFonts w:ascii="Calibri" w:eastAsia="Calibri" w:hAnsi="Calibri" w:cs="Times New Roman"/>
          <w:sz w:val="24"/>
          <w:szCs w:val="24"/>
        </w:rPr>
        <w:t xml:space="preserve">av kränkning </w:t>
      </w:r>
      <w:r w:rsidR="00A04CE8">
        <w:rPr>
          <w:rFonts w:ascii="Calibri" w:eastAsia="Calibri" w:hAnsi="Calibri" w:cs="Times New Roman"/>
          <w:sz w:val="24"/>
          <w:szCs w:val="24"/>
        </w:rPr>
        <w:t xml:space="preserve">läggs in i elevernas respektive </w:t>
      </w:r>
      <w:proofErr w:type="spellStart"/>
      <w:r w:rsidR="00A04CE8">
        <w:rPr>
          <w:rFonts w:ascii="Calibri" w:eastAsia="Calibri" w:hAnsi="Calibri" w:cs="Times New Roman"/>
          <w:sz w:val="24"/>
          <w:szCs w:val="24"/>
        </w:rPr>
        <w:t>elevakt</w:t>
      </w:r>
      <w:proofErr w:type="spellEnd"/>
      <w:r w:rsidR="00A04CE8">
        <w:rPr>
          <w:rFonts w:ascii="Calibri" w:eastAsia="Calibri" w:hAnsi="Calibri" w:cs="Times New Roman"/>
          <w:sz w:val="24"/>
          <w:szCs w:val="24"/>
        </w:rPr>
        <w:t>.</w:t>
      </w:r>
    </w:p>
    <w:p w14:paraId="7DCA8766" w14:textId="00346EA4" w:rsidR="002E4C09" w:rsidRPr="00E81776" w:rsidRDefault="00A107BD" w:rsidP="00E81776">
      <w:pPr>
        <w:numPr>
          <w:ilvl w:val="0"/>
          <w:numId w:val="5"/>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 xml:space="preserve">Huvudmannen </w:t>
      </w:r>
      <w:r w:rsidR="009D7DDB">
        <w:rPr>
          <w:rFonts w:ascii="Calibri" w:eastAsia="Calibri" w:hAnsi="Calibri" w:cs="Times New Roman"/>
          <w:sz w:val="24"/>
          <w:szCs w:val="24"/>
        </w:rPr>
        <w:t xml:space="preserve">tar del av dokumentationen i ärendet </w:t>
      </w:r>
      <w:r w:rsidR="005224A4">
        <w:rPr>
          <w:rFonts w:ascii="Calibri" w:eastAsia="Calibri" w:hAnsi="Calibri" w:cs="Times New Roman"/>
          <w:sz w:val="24"/>
          <w:szCs w:val="24"/>
        </w:rPr>
        <w:t xml:space="preserve">snarast möjligt, allra senast </w:t>
      </w:r>
      <w:r w:rsidR="00885083">
        <w:rPr>
          <w:rFonts w:ascii="Calibri" w:eastAsia="Calibri" w:hAnsi="Calibri" w:cs="Times New Roman"/>
          <w:sz w:val="24"/>
          <w:szCs w:val="24"/>
        </w:rPr>
        <w:t>inom tre dagar.</w:t>
      </w:r>
    </w:p>
    <w:p w14:paraId="5D035EA8" w14:textId="77777777" w:rsidR="005D294E" w:rsidRPr="005F0293" w:rsidRDefault="005D294E" w:rsidP="00394F72">
      <w:pPr>
        <w:spacing w:after="0" w:line="280" w:lineRule="atLeast"/>
        <w:rPr>
          <w:rFonts w:ascii="Calibri" w:eastAsia="Calibri" w:hAnsi="Calibri" w:cs="Times New Roman"/>
          <w:sz w:val="24"/>
          <w:szCs w:val="24"/>
        </w:rPr>
      </w:pPr>
    </w:p>
    <w:p w14:paraId="655332CA" w14:textId="77777777" w:rsidR="005D294E" w:rsidRPr="005F0293" w:rsidRDefault="005D294E" w:rsidP="00394F72">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Eventuell anmälan</w:t>
      </w:r>
    </w:p>
    <w:p w14:paraId="43D04E78" w14:textId="718F989B" w:rsidR="005D294E" w:rsidRDefault="005D294E" w:rsidP="00394F72">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w:t>
      </w:r>
      <w:r w:rsidR="003E38F8">
        <w:rPr>
          <w:rFonts w:ascii="Calibri" w:eastAsia="Calibri" w:hAnsi="Calibri" w:cs="Times New Roman"/>
          <w:sz w:val="24"/>
          <w:szCs w:val="24"/>
        </w:rPr>
        <w:t xml:space="preserve">Rektor informerar huvudmannen </w:t>
      </w:r>
      <w:r w:rsidR="00352206">
        <w:rPr>
          <w:rFonts w:ascii="Calibri" w:eastAsia="Calibri" w:hAnsi="Calibri" w:cs="Times New Roman"/>
          <w:sz w:val="24"/>
          <w:szCs w:val="24"/>
        </w:rPr>
        <w:t xml:space="preserve">omgående. </w:t>
      </w:r>
      <w:r w:rsidRPr="005F0293">
        <w:rPr>
          <w:rFonts w:ascii="Calibri" w:eastAsia="Calibri" w:hAnsi="Calibri" w:cs="Times New Roman"/>
          <w:sz w:val="24"/>
          <w:szCs w:val="24"/>
        </w:rPr>
        <w:t xml:space="preserve">Vid varje enskilt fall görs en bedömning om anmälan till annan myndighet bör göras. </w:t>
      </w:r>
      <w:bookmarkStart w:id="15" w:name="_Toc314226622"/>
    </w:p>
    <w:p w14:paraId="700A7A77" w14:textId="20EB97CA" w:rsidR="00C72E4B" w:rsidRDefault="00C72E4B" w:rsidP="00394F72">
      <w:pPr>
        <w:spacing w:after="0" w:line="280" w:lineRule="atLeast"/>
        <w:rPr>
          <w:rFonts w:ascii="Calibri" w:eastAsia="Calibri" w:hAnsi="Calibri" w:cs="Times New Roman"/>
          <w:sz w:val="24"/>
          <w:szCs w:val="24"/>
        </w:rPr>
      </w:pPr>
    </w:p>
    <w:p w14:paraId="092AEDB6" w14:textId="77777777" w:rsidR="00394F72" w:rsidRPr="005F0293" w:rsidRDefault="00394F72" w:rsidP="00394F72">
      <w:pPr>
        <w:spacing w:after="0" w:line="280" w:lineRule="atLeast"/>
        <w:rPr>
          <w:rFonts w:ascii="Calibri" w:eastAsia="Calibri" w:hAnsi="Calibri" w:cs="Times New Roman"/>
          <w:sz w:val="24"/>
          <w:szCs w:val="24"/>
        </w:rPr>
      </w:pPr>
    </w:p>
    <w:p w14:paraId="295F1854" w14:textId="77777777" w:rsidR="005D294E" w:rsidRPr="005F0293" w:rsidRDefault="005D294E" w:rsidP="00394F72">
      <w:pPr>
        <w:keepNext/>
        <w:spacing w:after="0" w:line="280" w:lineRule="atLeast"/>
        <w:outlineLvl w:val="0"/>
        <w:rPr>
          <w:rFonts w:ascii="Calibri" w:eastAsia="Times New Roman" w:hAnsi="Calibri" w:cs="Times New Roman"/>
          <w:b/>
          <w:bCs/>
          <w:kern w:val="32"/>
          <w:sz w:val="28"/>
          <w:szCs w:val="28"/>
          <w:lang w:val="x-none"/>
        </w:rPr>
      </w:pPr>
      <w:bookmarkStart w:id="16" w:name="_Toc238035340"/>
      <w:bookmarkStart w:id="17" w:name="_Toc238036405"/>
      <w:bookmarkStart w:id="18" w:name="_Toc441140602"/>
      <w:r w:rsidRPr="005F0293">
        <w:rPr>
          <w:rFonts w:ascii="Calibri" w:eastAsia="Times New Roman" w:hAnsi="Calibri" w:cs="Times New Roman"/>
          <w:b/>
          <w:bCs/>
          <w:kern w:val="32"/>
          <w:sz w:val="28"/>
          <w:szCs w:val="28"/>
          <w:lang w:val="x-none"/>
        </w:rPr>
        <w:t>Rutiner för att utreda och åtgärda när elev kränks av personal</w:t>
      </w:r>
      <w:bookmarkEnd w:id="15"/>
      <w:bookmarkEnd w:id="16"/>
      <w:bookmarkEnd w:id="17"/>
      <w:bookmarkEnd w:id="18"/>
    </w:p>
    <w:p w14:paraId="403513F9" w14:textId="77777777" w:rsidR="005D294E" w:rsidRPr="005F0293" w:rsidRDefault="005D294E" w:rsidP="005D294E">
      <w:pPr>
        <w:spacing w:after="0" w:line="280" w:lineRule="atLeast"/>
        <w:rPr>
          <w:rFonts w:ascii="Calibri" w:eastAsia="Calibri" w:hAnsi="Calibri" w:cs="Times New Roman"/>
          <w:b/>
          <w:sz w:val="24"/>
          <w:szCs w:val="24"/>
        </w:rPr>
      </w:pPr>
    </w:p>
    <w:p w14:paraId="4F4C1FE8"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Samla information om den kränkande handlingen</w:t>
      </w:r>
    </w:p>
    <w:p w14:paraId="3670E910" w14:textId="77777777" w:rsidR="005D294E"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7C7D1086" w14:textId="6D8FE549" w:rsidR="00590C9B" w:rsidRPr="00590C9B" w:rsidRDefault="00622686" w:rsidP="00590C9B">
      <w:pPr>
        <w:numPr>
          <w:ilvl w:val="0"/>
          <w:numId w:val="5"/>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Insamlad information</w:t>
      </w:r>
      <w:r w:rsidR="00590C9B" w:rsidRPr="005F0293">
        <w:rPr>
          <w:rFonts w:ascii="Calibri" w:eastAsia="Calibri" w:hAnsi="Calibri" w:cs="Times New Roman"/>
          <w:sz w:val="24"/>
          <w:szCs w:val="24"/>
        </w:rPr>
        <w:t xml:space="preserve"> dokumenteras på blanketten </w:t>
      </w:r>
      <w:r w:rsidR="00590C9B">
        <w:rPr>
          <w:rFonts w:ascii="Calibri" w:eastAsia="Calibri" w:hAnsi="Calibri" w:cs="Times New Roman"/>
          <w:sz w:val="24"/>
          <w:szCs w:val="24"/>
        </w:rPr>
        <w:t>”Incidentrapport”</w:t>
      </w:r>
      <w:r w:rsidR="00BE11D8">
        <w:rPr>
          <w:rFonts w:ascii="Calibri" w:eastAsia="Calibri" w:hAnsi="Calibri" w:cs="Times New Roman"/>
          <w:sz w:val="24"/>
          <w:szCs w:val="24"/>
        </w:rPr>
        <w:t>.</w:t>
      </w:r>
    </w:p>
    <w:p w14:paraId="24A9E63A"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24F209A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Informera rektor</w:t>
      </w:r>
    </w:p>
    <w:p w14:paraId="74680EB2" w14:textId="28187425"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Detta görs av den vuxna som får kännedom om händelsen</w:t>
      </w:r>
      <w:r w:rsidR="00E66999">
        <w:rPr>
          <w:rFonts w:ascii="Calibri" w:eastAsia="Calibri" w:hAnsi="Calibri" w:cs="Times New Roman"/>
          <w:sz w:val="24"/>
          <w:szCs w:val="24"/>
        </w:rPr>
        <w:t xml:space="preserve"> med incidentrapporten som underlag.</w:t>
      </w:r>
    </w:p>
    <w:p w14:paraId="5708BF1E"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0598D6DE"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5377A48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FEF39B1" w14:textId="77777777" w:rsidR="005D294E" w:rsidRPr="005F0293" w:rsidRDefault="005D294E" w:rsidP="005D294E">
      <w:pPr>
        <w:spacing w:after="0" w:line="280" w:lineRule="atLeast"/>
        <w:rPr>
          <w:rFonts w:ascii="Calibri" w:eastAsia="Calibri" w:hAnsi="Calibri" w:cs="Times New Roman"/>
          <w:sz w:val="24"/>
          <w:szCs w:val="24"/>
        </w:rPr>
      </w:pPr>
    </w:p>
    <w:p w14:paraId="0784F7B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Enskilt samtal med förövaren</w:t>
      </w:r>
    </w:p>
    <w:p w14:paraId="131F2A9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 xml:space="preserve">Detta görs av rektor och dokumenteras på blanketten ”Dokumentation över vidtagna åtgärder vid kränkande behandling”. </w:t>
      </w:r>
    </w:p>
    <w:p w14:paraId="2DB12B1C" w14:textId="77777777" w:rsidR="005D294E" w:rsidRPr="005F0293" w:rsidRDefault="005D294E" w:rsidP="005D294E">
      <w:pPr>
        <w:spacing w:after="0" w:line="280" w:lineRule="atLeast"/>
        <w:rPr>
          <w:rFonts w:ascii="Calibri" w:eastAsia="Calibri" w:hAnsi="Calibri" w:cs="Times New Roman"/>
          <w:sz w:val="24"/>
          <w:szCs w:val="24"/>
        </w:rPr>
      </w:pPr>
    </w:p>
    <w:p w14:paraId="00CFA59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Vårdnadshavare informeras</w:t>
      </w:r>
    </w:p>
    <w:p w14:paraId="39116D1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ansvarar för att informera elevens vårdnadshavare om händelsen, utredning och åtgärder. </w:t>
      </w:r>
    </w:p>
    <w:p w14:paraId="6C92411A" w14:textId="77777777" w:rsidR="005D294E" w:rsidRPr="005F0293" w:rsidRDefault="005D294E" w:rsidP="005D294E">
      <w:pPr>
        <w:spacing w:after="0" w:line="280" w:lineRule="atLeast"/>
        <w:rPr>
          <w:rFonts w:ascii="Calibri" w:eastAsia="Calibri" w:hAnsi="Calibri" w:cs="Times New Roman"/>
          <w:sz w:val="24"/>
          <w:szCs w:val="24"/>
        </w:rPr>
      </w:pPr>
    </w:p>
    <w:p w14:paraId="41D86786"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Förlikning</w:t>
      </w:r>
    </w:p>
    <w:p w14:paraId="26085ADF"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där vårdnadshavare är med och förövaren får en chans att be om ursäkt och båda parter kan komma överens om att gå vidare. </w:t>
      </w:r>
    </w:p>
    <w:p w14:paraId="2992D2A9" w14:textId="77777777" w:rsidR="005D294E" w:rsidRPr="005F0293" w:rsidRDefault="005D294E" w:rsidP="005D294E">
      <w:pPr>
        <w:spacing w:after="0" w:line="280" w:lineRule="atLeast"/>
        <w:rPr>
          <w:rFonts w:ascii="Calibri" w:eastAsia="Calibri" w:hAnsi="Calibri" w:cs="Times New Roman"/>
          <w:sz w:val="24"/>
          <w:szCs w:val="24"/>
        </w:rPr>
      </w:pPr>
    </w:p>
    <w:p w14:paraId="00A87956"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Dokumentation</w:t>
      </w:r>
    </w:p>
    <w:p w14:paraId="5A4386D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696B40E9" w14:textId="43BE6C2A"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Rektor rapporterar vidare till elevhälsoteam</w:t>
      </w:r>
      <w:r w:rsidR="004B6B62">
        <w:rPr>
          <w:rFonts w:ascii="Calibri" w:eastAsia="Calibri" w:hAnsi="Calibri" w:cs="Times New Roman"/>
          <w:sz w:val="24"/>
          <w:szCs w:val="24"/>
        </w:rPr>
        <w:t xml:space="preserve"> samt huvudman</w:t>
      </w:r>
      <w:r w:rsidRPr="005F0293">
        <w:rPr>
          <w:rFonts w:ascii="Calibri" w:eastAsia="Calibri" w:hAnsi="Calibri" w:cs="Times New Roman"/>
          <w:sz w:val="24"/>
          <w:szCs w:val="24"/>
        </w:rPr>
        <w:t xml:space="preserve">. </w:t>
      </w:r>
    </w:p>
    <w:p w14:paraId="52A6254D"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4AF1E213"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8. Eventuell anmälan</w:t>
      </w:r>
    </w:p>
    <w:p w14:paraId="3C7ACA58"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p>
    <w:p w14:paraId="4DB16AD5" w14:textId="77777777" w:rsidR="005D294E" w:rsidRPr="005F0293" w:rsidRDefault="005D294E" w:rsidP="005D294E">
      <w:pPr>
        <w:keepNext/>
        <w:spacing w:before="240" w:after="60" w:line="280" w:lineRule="atLeast"/>
        <w:outlineLvl w:val="0"/>
        <w:rPr>
          <w:rFonts w:ascii="Calibri" w:eastAsia="Times New Roman" w:hAnsi="Calibri" w:cs="Times New Roman"/>
          <w:bCs/>
          <w:kern w:val="32"/>
          <w:sz w:val="28"/>
          <w:szCs w:val="28"/>
          <w:lang w:val="x-none"/>
        </w:rPr>
      </w:pPr>
      <w:bookmarkStart w:id="19" w:name="_Toc314226623"/>
    </w:p>
    <w:p w14:paraId="2A5C578E"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personal kränks av elev</w:t>
      </w:r>
    </w:p>
    <w:p w14:paraId="3397A4D3" w14:textId="77777777" w:rsidR="005D294E" w:rsidRPr="005F0293" w:rsidRDefault="005D294E" w:rsidP="005D294E">
      <w:pPr>
        <w:spacing w:after="0" w:line="280" w:lineRule="atLeast"/>
        <w:rPr>
          <w:rFonts w:ascii="Calibri" w:eastAsia="Calibri" w:hAnsi="Calibri" w:cs="Times New Roman"/>
          <w:b/>
          <w:sz w:val="24"/>
          <w:szCs w:val="24"/>
        </w:rPr>
      </w:pPr>
    </w:p>
    <w:p w14:paraId="5B9AFC01"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Samla information om den kränkande handlingen</w:t>
      </w:r>
    </w:p>
    <w:p w14:paraId="63C2ABE5" w14:textId="77777777" w:rsidR="005D294E"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0B8D5918" w14:textId="54F9A8E8" w:rsidR="00212C10" w:rsidRPr="00212C10" w:rsidRDefault="00212C10" w:rsidP="00212C10">
      <w:pPr>
        <w:numPr>
          <w:ilvl w:val="0"/>
          <w:numId w:val="5"/>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Insamlad information</w:t>
      </w:r>
      <w:r w:rsidRPr="005F0293">
        <w:rPr>
          <w:rFonts w:ascii="Calibri" w:eastAsia="Calibri" w:hAnsi="Calibri" w:cs="Times New Roman"/>
          <w:sz w:val="24"/>
          <w:szCs w:val="24"/>
        </w:rPr>
        <w:t xml:space="preserve"> dokumenteras på blanketten </w:t>
      </w:r>
      <w:r>
        <w:rPr>
          <w:rFonts w:ascii="Calibri" w:eastAsia="Calibri" w:hAnsi="Calibri" w:cs="Times New Roman"/>
          <w:sz w:val="24"/>
          <w:szCs w:val="24"/>
        </w:rPr>
        <w:t>”Incidentrapport”.</w:t>
      </w:r>
    </w:p>
    <w:p w14:paraId="3E4961DC"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203BFD74"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Informera rektor</w:t>
      </w:r>
    </w:p>
    <w:p w14:paraId="38771E6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bookmarkStart w:id="20" w:name="_Hlk23540604"/>
      <w:r w:rsidRPr="005F0293">
        <w:rPr>
          <w:rFonts w:ascii="Calibri" w:eastAsia="Calibri" w:hAnsi="Calibri" w:cs="Times New Roman"/>
          <w:sz w:val="24"/>
          <w:szCs w:val="24"/>
        </w:rPr>
        <w:t xml:space="preserve">Detta görs av den vuxna som får kännedom om händelsen. </w:t>
      </w:r>
    </w:p>
    <w:bookmarkEnd w:id="20"/>
    <w:p w14:paraId="4CD58E3C" w14:textId="77777777" w:rsidR="005D294E" w:rsidRPr="005F0293" w:rsidRDefault="005D294E" w:rsidP="005D294E">
      <w:pPr>
        <w:spacing w:after="0" w:line="280" w:lineRule="atLeast"/>
        <w:rPr>
          <w:rFonts w:ascii="Calibri" w:eastAsia="Calibri" w:hAnsi="Calibri" w:cs="Times New Roman"/>
          <w:b/>
          <w:sz w:val="24"/>
          <w:szCs w:val="24"/>
        </w:rPr>
      </w:pPr>
    </w:p>
    <w:p w14:paraId="37BE7E9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220A7AA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07107426" w14:textId="77777777" w:rsidR="005D294E" w:rsidRPr="005F0293" w:rsidRDefault="005D294E" w:rsidP="005D294E">
      <w:pPr>
        <w:spacing w:after="0" w:line="280" w:lineRule="atLeast"/>
        <w:rPr>
          <w:rFonts w:ascii="Calibri" w:eastAsia="Calibri" w:hAnsi="Calibri" w:cs="Times New Roman"/>
          <w:sz w:val="24"/>
          <w:szCs w:val="24"/>
        </w:rPr>
      </w:pPr>
    </w:p>
    <w:p w14:paraId="1D44859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Enskilt samtal med förövaren</w:t>
      </w:r>
    </w:p>
    <w:p w14:paraId="68C6872A"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33C39C4" w14:textId="77777777" w:rsidR="005D294E" w:rsidRPr="005F0293" w:rsidRDefault="005D294E" w:rsidP="005D294E">
      <w:pPr>
        <w:spacing w:after="0" w:line="280" w:lineRule="atLeast"/>
        <w:rPr>
          <w:rFonts w:ascii="Calibri" w:eastAsia="Calibri" w:hAnsi="Calibri" w:cs="Times New Roman"/>
          <w:sz w:val="24"/>
          <w:szCs w:val="24"/>
        </w:rPr>
      </w:pPr>
    </w:p>
    <w:p w14:paraId="5880D01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Vårdnadshavare informeras</w:t>
      </w:r>
    </w:p>
    <w:p w14:paraId="60BB2166"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ansvarar för att informera elevens vårdnadshavare om händelsen, utredning och åtgärder. </w:t>
      </w:r>
    </w:p>
    <w:p w14:paraId="05FD1E40" w14:textId="77777777" w:rsidR="005D294E" w:rsidRPr="005F0293" w:rsidRDefault="005D294E" w:rsidP="005D294E">
      <w:pPr>
        <w:spacing w:after="0" w:line="280" w:lineRule="atLeast"/>
        <w:rPr>
          <w:rFonts w:ascii="Calibri" w:eastAsia="Calibri" w:hAnsi="Calibri" w:cs="Times New Roman"/>
          <w:sz w:val="24"/>
          <w:szCs w:val="24"/>
        </w:rPr>
      </w:pPr>
    </w:p>
    <w:p w14:paraId="5A7E28B5"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Förlikning</w:t>
      </w:r>
    </w:p>
    <w:p w14:paraId="34EC8F15"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där vårdnadshavare är med och förövaren får en chans att be om ursäkt och båda parter kan komma överens om att gå vidare. </w:t>
      </w:r>
    </w:p>
    <w:p w14:paraId="7239DE9C" w14:textId="77777777" w:rsidR="005D294E" w:rsidRPr="005F0293" w:rsidRDefault="005D294E" w:rsidP="005D294E">
      <w:pPr>
        <w:spacing w:after="0" w:line="280" w:lineRule="atLeast"/>
        <w:rPr>
          <w:rFonts w:ascii="Calibri" w:eastAsia="Calibri" w:hAnsi="Calibri" w:cs="Times New Roman"/>
          <w:sz w:val="24"/>
          <w:szCs w:val="24"/>
        </w:rPr>
      </w:pPr>
    </w:p>
    <w:p w14:paraId="311DF98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Dokumentation</w:t>
      </w:r>
    </w:p>
    <w:p w14:paraId="65FAE82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Dokumentet arkiveras hos rektor.</w:t>
      </w:r>
    </w:p>
    <w:p w14:paraId="0EF903C7" w14:textId="62540478"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Rektor rapporterar vidare till elevhälsoteam</w:t>
      </w:r>
      <w:r w:rsidR="00880DDB">
        <w:rPr>
          <w:rFonts w:ascii="Calibri" w:eastAsia="Calibri" w:hAnsi="Calibri" w:cs="Times New Roman"/>
          <w:sz w:val="24"/>
          <w:szCs w:val="24"/>
        </w:rPr>
        <w:t xml:space="preserve"> och huvudman</w:t>
      </w:r>
      <w:r w:rsidRPr="005F0293">
        <w:rPr>
          <w:rFonts w:ascii="Calibri" w:eastAsia="Calibri" w:hAnsi="Calibri" w:cs="Times New Roman"/>
          <w:sz w:val="24"/>
          <w:szCs w:val="24"/>
        </w:rPr>
        <w:t xml:space="preserve">. </w:t>
      </w:r>
    </w:p>
    <w:p w14:paraId="02129C19"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1EFB2468"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8. Eventuell anmälan</w:t>
      </w:r>
    </w:p>
    <w:p w14:paraId="23B05B8A"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p>
    <w:p w14:paraId="3FB478A0" w14:textId="77777777" w:rsidR="005D294E" w:rsidRPr="005F0293" w:rsidRDefault="005D294E" w:rsidP="005D294E">
      <w:pPr>
        <w:spacing w:after="0" w:line="280" w:lineRule="atLeast"/>
        <w:rPr>
          <w:rFonts w:ascii="Calibri" w:eastAsia="Calibri" w:hAnsi="Calibri" w:cs="Times New Roman"/>
          <w:b/>
          <w:sz w:val="24"/>
          <w:szCs w:val="24"/>
        </w:rPr>
      </w:pPr>
    </w:p>
    <w:p w14:paraId="09847482" w14:textId="77777777" w:rsidR="005D294E" w:rsidRPr="005F0293" w:rsidRDefault="005D294E" w:rsidP="005D294E">
      <w:pPr>
        <w:spacing w:after="0" w:line="280" w:lineRule="atLeast"/>
        <w:rPr>
          <w:rFonts w:ascii="Calibri" w:eastAsia="Calibri" w:hAnsi="Calibri" w:cs="Times New Roman"/>
          <w:b/>
          <w:sz w:val="28"/>
          <w:szCs w:val="28"/>
        </w:rPr>
      </w:pPr>
    </w:p>
    <w:p w14:paraId="397665A9"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personal kränks av personal</w:t>
      </w:r>
    </w:p>
    <w:p w14:paraId="0E26D459" w14:textId="77777777" w:rsidR="005D294E" w:rsidRPr="005F0293" w:rsidRDefault="005D294E" w:rsidP="005D294E">
      <w:pPr>
        <w:spacing w:after="0" w:line="280" w:lineRule="atLeast"/>
        <w:rPr>
          <w:rFonts w:ascii="Calibri" w:eastAsia="Calibri" w:hAnsi="Calibri" w:cs="Times New Roman"/>
          <w:b/>
          <w:sz w:val="24"/>
          <w:szCs w:val="24"/>
        </w:rPr>
      </w:pPr>
    </w:p>
    <w:p w14:paraId="02AD068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b/>
          <w:sz w:val="24"/>
          <w:szCs w:val="24"/>
        </w:rPr>
        <w:t>1. Informera rektor</w:t>
      </w:r>
    </w:p>
    <w:p w14:paraId="42E0BC6A" w14:textId="77777777" w:rsidR="005D294E" w:rsidRDefault="00B52898" w:rsidP="00B52898">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Detta görs av den</w:t>
      </w:r>
      <w:r>
        <w:rPr>
          <w:rFonts w:ascii="Calibri" w:eastAsia="Calibri" w:hAnsi="Calibri" w:cs="Times New Roman"/>
          <w:sz w:val="24"/>
          <w:szCs w:val="24"/>
        </w:rPr>
        <w:t xml:space="preserve"> person</w:t>
      </w:r>
      <w:r w:rsidRPr="005F0293">
        <w:rPr>
          <w:rFonts w:ascii="Calibri" w:eastAsia="Calibri" w:hAnsi="Calibri" w:cs="Times New Roman"/>
          <w:sz w:val="24"/>
          <w:szCs w:val="24"/>
        </w:rPr>
        <w:t xml:space="preserve"> som får kännedom om händelsen. </w:t>
      </w:r>
    </w:p>
    <w:p w14:paraId="578B9B57" w14:textId="7120C6B3" w:rsidR="004A23D4" w:rsidRPr="004A23D4" w:rsidRDefault="004A23D4" w:rsidP="004A23D4">
      <w:pPr>
        <w:numPr>
          <w:ilvl w:val="0"/>
          <w:numId w:val="5"/>
        </w:numPr>
        <w:spacing w:after="0" w:line="280" w:lineRule="atLeast"/>
        <w:contextualSpacing/>
        <w:rPr>
          <w:rFonts w:ascii="Calibri" w:eastAsia="Calibri" w:hAnsi="Calibri" w:cs="Times New Roman"/>
          <w:sz w:val="24"/>
          <w:szCs w:val="24"/>
        </w:rPr>
      </w:pPr>
      <w:r>
        <w:rPr>
          <w:rFonts w:ascii="Calibri" w:eastAsia="Calibri" w:hAnsi="Calibri" w:cs="Times New Roman"/>
          <w:sz w:val="24"/>
          <w:szCs w:val="24"/>
        </w:rPr>
        <w:t>Insamlad information</w:t>
      </w:r>
      <w:r w:rsidRPr="005F0293">
        <w:rPr>
          <w:rFonts w:ascii="Calibri" w:eastAsia="Calibri" w:hAnsi="Calibri" w:cs="Times New Roman"/>
          <w:sz w:val="24"/>
          <w:szCs w:val="24"/>
        </w:rPr>
        <w:t xml:space="preserve"> dokumenteras på blanketten </w:t>
      </w:r>
      <w:r>
        <w:rPr>
          <w:rFonts w:ascii="Calibri" w:eastAsia="Calibri" w:hAnsi="Calibri" w:cs="Times New Roman"/>
          <w:sz w:val="24"/>
          <w:szCs w:val="24"/>
        </w:rPr>
        <w:t>”Incidentrapport”.</w:t>
      </w:r>
    </w:p>
    <w:p w14:paraId="42A91802" w14:textId="77777777" w:rsidR="005D294E" w:rsidRPr="005F0293" w:rsidRDefault="005D294E" w:rsidP="005D294E">
      <w:pPr>
        <w:spacing w:after="0" w:line="280" w:lineRule="atLeast"/>
        <w:rPr>
          <w:rFonts w:ascii="Calibri" w:eastAsia="Calibri" w:hAnsi="Calibri" w:cs="Times New Roman"/>
          <w:b/>
          <w:sz w:val="24"/>
          <w:szCs w:val="24"/>
        </w:rPr>
      </w:pPr>
    </w:p>
    <w:p w14:paraId="6C0AEBF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Samtal med den utsatte</w:t>
      </w:r>
    </w:p>
    <w:p w14:paraId="7A0BBB3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F19643A" w14:textId="77777777" w:rsidR="005D294E" w:rsidRPr="005F0293" w:rsidRDefault="005D294E" w:rsidP="005D294E">
      <w:pPr>
        <w:spacing w:after="0" w:line="280" w:lineRule="atLeast"/>
        <w:rPr>
          <w:rFonts w:ascii="Calibri" w:eastAsia="Calibri" w:hAnsi="Calibri" w:cs="Times New Roman"/>
          <w:sz w:val="24"/>
          <w:szCs w:val="24"/>
        </w:rPr>
      </w:pPr>
    </w:p>
    <w:p w14:paraId="7C26D0AB"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Enskilt samtal med förövaren</w:t>
      </w:r>
    </w:p>
    <w:p w14:paraId="78203AE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077FFF98" w14:textId="77777777" w:rsidR="005D294E" w:rsidRPr="005F0293" w:rsidRDefault="005D294E" w:rsidP="005D294E">
      <w:pPr>
        <w:spacing w:after="0" w:line="280" w:lineRule="atLeast"/>
        <w:rPr>
          <w:rFonts w:ascii="Calibri" w:eastAsia="Calibri" w:hAnsi="Calibri" w:cs="Times New Roman"/>
          <w:sz w:val="24"/>
          <w:szCs w:val="24"/>
        </w:rPr>
      </w:pPr>
    </w:p>
    <w:p w14:paraId="547D17B3"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Förlikning</w:t>
      </w:r>
    </w:p>
    <w:p w14:paraId="5E0311AE"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w:t>
      </w:r>
    </w:p>
    <w:p w14:paraId="36CA3061" w14:textId="77777777" w:rsidR="005D294E" w:rsidRPr="005F0293" w:rsidRDefault="005D294E" w:rsidP="005D294E">
      <w:pPr>
        <w:spacing w:after="0" w:line="280" w:lineRule="atLeast"/>
        <w:rPr>
          <w:rFonts w:ascii="Calibri" w:eastAsia="Calibri" w:hAnsi="Calibri" w:cs="Times New Roman"/>
          <w:sz w:val="24"/>
          <w:szCs w:val="24"/>
        </w:rPr>
      </w:pPr>
    </w:p>
    <w:p w14:paraId="05AECFDC"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Dokumentation</w:t>
      </w:r>
    </w:p>
    <w:p w14:paraId="1E68DD80" w14:textId="77777777" w:rsidR="005D294E"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42D95435" w14:textId="020A89BE" w:rsidR="00880DDB" w:rsidRPr="00880DDB" w:rsidRDefault="00880DDB" w:rsidP="00880DDB">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Rektor rapporterar vidare till elevhälsoteam</w:t>
      </w:r>
      <w:r>
        <w:rPr>
          <w:rFonts w:ascii="Calibri" w:eastAsia="Calibri" w:hAnsi="Calibri" w:cs="Times New Roman"/>
          <w:sz w:val="24"/>
          <w:szCs w:val="24"/>
        </w:rPr>
        <w:t xml:space="preserve"> och huvudman</w:t>
      </w:r>
      <w:r w:rsidRPr="005F0293">
        <w:rPr>
          <w:rFonts w:ascii="Calibri" w:eastAsia="Calibri" w:hAnsi="Calibri" w:cs="Times New Roman"/>
          <w:sz w:val="24"/>
          <w:szCs w:val="24"/>
        </w:rPr>
        <w:t xml:space="preserve">. </w:t>
      </w:r>
    </w:p>
    <w:p w14:paraId="4A778129" w14:textId="77777777" w:rsidR="005D294E" w:rsidRPr="005F0293" w:rsidRDefault="005D294E" w:rsidP="005D294E">
      <w:pPr>
        <w:keepNext/>
        <w:spacing w:before="240" w:after="60" w:line="280" w:lineRule="atLeast"/>
        <w:outlineLvl w:val="0"/>
        <w:rPr>
          <w:rFonts w:ascii="Calibri" w:eastAsia="Times New Roman" w:hAnsi="Calibri" w:cs="Times New Roman"/>
          <w:b/>
          <w:bCs/>
          <w:kern w:val="32"/>
          <w:sz w:val="28"/>
          <w:szCs w:val="28"/>
          <w:lang w:val="x-none"/>
        </w:rPr>
      </w:pPr>
    </w:p>
    <w:bookmarkEnd w:id="19"/>
    <w:p w14:paraId="65A2D18B"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uppföljning</w:t>
      </w:r>
    </w:p>
    <w:p w14:paraId="324D9E8F" w14:textId="77777777" w:rsidR="005D294E" w:rsidRPr="005F0293" w:rsidRDefault="005D294E" w:rsidP="005D294E">
      <w:pPr>
        <w:spacing w:after="0" w:line="280" w:lineRule="atLeast"/>
        <w:rPr>
          <w:rFonts w:ascii="Calibri" w:eastAsia="Calibri" w:hAnsi="Calibri" w:cs="Times New Roman"/>
          <w:b/>
          <w:sz w:val="24"/>
          <w:szCs w:val="24"/>
        </w:rPr>
      </w:pPr>
    </w:p>
    <w:p w14:paraId="66C89E5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Uppföljningssamtal med de inblandade</w:t>
      </w:r>
    </w:p>
    <w:p w14:paraId="396FCAB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Den ansvariga enligt dokumentationen ansvarar för att samtalen genomförs inom två veckor.</w:t>
      </w:r>
    </w:p>
    <w:p w14:paraId="10BFED01"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Ärendet avskrivs om den kränkande behandlingen upphört. </w:t>
      </w:r>
    </w:p>
    <w:p w14:paraId="2DF3E6C7" w14:textId="77777777" w:rsidR="005D294E" w:rsidRPr="005F0293" w:rsidRDefault="005D294E" w:rsidP="005D294E">
      <w:pPr>
        <w:spacing w:after="0" w:line="280" w:lineRule="atLeast"/>
        <w:rPr>
          <w:rFonts w:ascii="Calibri" w:eastAsia="Calibri" w:hAnsi="Calibri" w:cs="Times New Roman"/>
          <w:sz w:val="24"/>
          <w:szCs w:val="24"/>
        </w:rPr>
      </w:pPr>
    </w:p>
    <w:p w14:paraId="00E9289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Rektor och utsedd personal</w:t>
      </w:r>
    </w:p>
    <w:p w14:paraId="0BC75A4A" w14:textId="6A7F8A1D"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Om den kränkande behandlingen upprepats kopplas skolans rektor in och lärarna lämnar över och informerar om ärendet. </w:t>
      </w:r>
      <w:r w:rsidR="00B206B3">
        <w:rPr>
          <w:rFonts w:ascii="Calibri" w:eastAsia="Calibri" w:hAnsi="Calibri" w:cs="Times New Roman"/>
          <w:sz w:val="24"/>
          <w:szCs w:val="24"/>
        </w:rPr>
        <w:t xml:space="preserve">Elevhälsan och huvudmannen informeras om </w:t>
      </w:r>
      <w:r w:rsidR="00925AEA">
        <w:rPr>
          <w:rFonts w:ascii="Calibri" w:eastAsia="Calibri" w:hAnsi="Calibri" w:cs="Times New Roman"/>
          <w:sz w:val="24"/>
          <w:szCs w:val="24"/>
        </w:rPr>
        <w:t>åtgärderna.</w:t>
      </w:r>
    </w:p>
    <w:p w14:paraId="79DF8127" w14:textId="77777777" w:rsidR="005D294E" w:rsidRPr="005F0293" w:rsidRDefault="005D294E" w:rsidP="005D294E">
      <w:pPr>
        <w:spacing w:after="0" w:line="280" w:lineRule="atLeast"/>
        <w:ind w:left="766"/>
        <w:contextualSpacing/>
        <w:rPr>
          <w:rFonts w:ascii="Calibri" w:eastAsia="Calibri" w:hAnsi="Calibri" w:cs="Times New Roman"/>
          <w:sz w:val="24"/>
          <w:szCs w:val="24"/>
        </w:rPr>
      </w:pPr>
    </w:p>
    <w:p w14:paraId="0E6AAA5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2D14D24C"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börjar med ett nytt samtal med den utsatte eleven. </w:t>
      </w:r>
    </w:p>
    <w:p w14:paraId="12D48487"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7DECFD7D" w14:textId="77777777" w:rsidR="005D294E" w:rsidRPr="005F0293" w:rsidRDefault="005D294E" w:rsidP="005D294E">
      <w:pPr>
        <w:spacing w:after="0" w:line="280" w:lineRule="atLeast"/>
        <w:ind w:left="766"/>
        <w:contextualSpacing/>
        <w:rPr>
          <w:rFonts w:ascii="Calibri" w:eastAsia="Calibri" w:hAnsi="Calibri" w:cs="Times New Roman"/>
          <w:sz w:val="24"/>
          <w:szCs w:val="24"/>
        </w:rPr>
      </w:pPr>
    </w:p>
    <w:p w14:paraId="07C5AB6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Samtal med förövaren</w:t>
      </w:r>
    </w:p>
    <w:p w14:paraId="454E8117" w14:textId="086A3F4B" w:rsidR="005D294E" w:rsidRPr="005F0293" w:rsidRDefault="005D294E" w:rsidP="005D294E">
      <w:pPr>
        <w:numPr>
          <w:ilvl w:val="0"/>
          <w:numId w:val="7"/>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håller i </w:t>
      </w:r>
      <w:r w:rsidR="00D8719A">
        <w:rPr>
          <w:rFonts w:ascii="Calibri" w:eastAsia="Calibri" w:hAnsi="Calibri" w:cs="Times New Roman"/>
          <w:sz w:val="24"/>
          <w:szCs w:val="24"/>
        </w:rPr>
        <w:t xml:space="preserve">ett nytt </w:t>
      </w:r>
      <w:r w:rsidRPr="005F0293">
        <w:rPr>
          <w:rFonts w:ascii="Calibri" w:eastAsia="Calibri" w:hAnsi="Calibri" w:cs="Times New Roman"/>
          <w:sz w:val="24"/>
          <w:szCs w:val="24"/>
        </w:rPr>
        <w:t xml:space="preserve">samtal med förövaren. </w:t>
      </w:r>
    </w:p>
    <w:p w14:paraId="6FBB18EF" w14:textId="77777777" w:rsidR="005D294E" w:rsidRPr="005F0293" w:rsidRDefault="005D294E" w:rsidP="005D294E">
      <w:pPr>
        <w:numPr>
          <w:ilvl w:val="0"/>
          <w:numId w:val="7"/>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77B870E6" w14:textId="77777777" w:rsidR="005D294E" w:rsidRPr="005F0293" w:rsidRDefault="005D294E" w:rsidP="005D294E">
      <w:pPr>
        <w:spacing w:after="0" w:line="280" w:lineRule="atLeast"/>
        <w:rPr>
          <w:rFonts w:ascii="Calibri" w:eastAsia="Calibri" w:hAnsi="Calibri" w:cs="Times New Roman"/>
          <w:b/>
          <w:sz w:val="24"/>
          <w:szCs w:val="24"/>
        </w:rPr>
      </w:pPr>
    </w:p>
    <w:p w14:paraId="79D00CEE"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Informera vårdnadshavare</w:t>
      </w:r>
    </w:p>
    <w:p w14:paraId="3D8CFD86" w14:textId="666A9176"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Rektor eller utsedd person kontaktar vårdnadshavarna för att lämna information om u</w:t>
      </w:r>
      <w:r w:rsidR="00D8719A">
        <w:rPr>
          <w:rFonts w:ascii="Calibri" w:eastAsia="Calibri" w:hAnsi="Calibri" w:cs="Times New Roman"/>
          <w:sz w:val="24"/>
          <w:szCs w:val="24"/>
        </w:rPr>
        <w:t>ppföljning</w:t>
      </w:r>
      <w:r w:rsidRPr="005F0293">
        <w:rPr>
          <w:rFonts w:ascii="Calibri" w:eastAsia="Calibri" w:hAnsi="Calibri" w:cs="Times New Roman"/>
          <w:sz w:val="24"/>
          <w:szCs w:val="24"/>
        </w:rPr>
        <w:t xml:space="preserve"> och</w:t>
      </w:r>
      <w:r w:rsidR="00807A33">
        <w:rPr>
          <w:rFonts w:ascii="Calibri" w:eastAsia="Calibri" w:hAnsi="Calibri" w:cs="Times New Roman"/>
          <w:sz w:val="24"/>
          <w:szCs w:val="24"/>
        </w:rPr>
        <w:t xml:space="preserve"> </w:t>
      </w:r>
      <w:proofErr w:type="spellStart"/>
      <w:r w:rsidR="00807A33">
        <w:rPr>
          <w:rFonts w:ascii="Calibri" w:eastAsia="Calibri" w:hAnsi="Calibri" w:cs="Times New Roman"/>
          <w:sz w:val="24"/>
          <w:szCs w:val="24"/>
        </w:rPr>
        <w:t>ev</w:t>
      </w:r>
      <w:proofErr w:type="spellEnd"/>
      <w:r w:rsidR="00D8719A">
        <w:rPr>
          <w:rFonts w:ascii="Calibri" w:eastAsia="Calibri" w:hAnsi="Calibri" w:cs="Times New Roman"/>
          <w:sz w:val="24"/>
          <w:szCs w:val="24"/>
        </w:rPr>
        <w:t xml:space="preserve"> </w:t>
      </w:r>
      <w:r w:rsidR="00807A33">
        <w:rPr>
          <w:rFonts w:ascii="Calibri" w:eastAsia="Calibri" w:hAnsi="Calibri" w:cs="Times New Roman"/>
          <w:sz w:val="24"/>
          <w:szCs w:val="24"/>
        </w:rPr>
        <w:t>nya</w:t>
      </w:r>
      <w:r w:rsidRPr="005F0293">
        <w:rPr>
          <w:rFonts w:ascii="Calibri" w:eastAsia="Calibri" w:hAnsi="Calibri" w:cs="Times New Roman"/>
          <w:sz w:val="24"/>
          <w:szCs w:val="24"/>
        </w:rPr>
        <w:t xml:space="preserve"> åtgärder</w:t>
      </w:r>
      <w:r w:rsidR="00807A33">
        <w:rPr>
          <w:rFonts w:ascii="Calibri" w:eastAsia="Calibri" w:hAnsi="Calibri" w:cs="Times New Roman"/>
          <w:sz w:val="24"/>
          <w:szCs w:val="24"/>
        </w:rPr>
        <w:t xml:space="preserve"> alternativt avskrivning</w:t>
      </w:r>
      <w:r w:rsidRPr="005F0293">
        <w:rPr>
          <w:rFonts w:ascii="Calibri" w:eastAsia="Calibri" w:hAnsi="Calibri" w:cs="Times New Roman"/>
          <w:sz w:val="24"/>
          <w:szCs w:val="24"/>
        </w:rPr>
        <w:t xml:space="preserve">. </w:t>
      </w:r>
    </w:p>
    <w:p w14:paraId="64E6C948" w14:textId="77777777" w:rsidR="005D294E" w:rsidRPr="005F0293" w:rsidRDefault="005D294E" w:rsidP="005D294E">
      <w:pPr>
        <w:spacing w:after="0" w:line="280" w:lineRule="atLeast"/>
        <w:rPr>
          <w:rFonts w:ascii="Calibri" w:eastAsia="Calibri" w:hAnsi="Calibri" w:cs="Times New Roman"/>
          <w:sz w:val="24"/>
          <w:szCs w:val="24"/>
        </w:rPr>
      </w:pPr>
    </w:p>
    <w:p w14:paraId="04C4B39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Uppföljning</w:t>
      </w:r>
    </w:p>
    <w:p w14:paraId="09295E14"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följer upp ärendet inom två veckor genom uppföljningssamtal med de inblandade. </w:t>
      </w:r>
    </w:p>
    <w:p w14:paraId="130AD2AD"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2140ED2C"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Ärendet avskrivs om den kränkande behandlingen upphört. </w:t>
      </w:r>
    </w:p>
    <w:p w14:paraId="52D77EE9"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Rektors återkopplar till berörda lärare. </w:t>
      </w:r>
    </w:p>
    <w:p w14:paraId="302C86E3" w14:textId="77777777" w:rsidR="005D294E" w:rsidRPr="005F0293" w:rsidRDefault="005D294E" w:rsidP="005D294E">
      <w:pPr>
        <w:spacing w:after="0" w:line="280" w:lineRule="atLeast"/>
        <w:rPr>
          <w:rFonts w:ascii="Calibri" w:eastAsia="Calibri" w:hAnsi="Calibri" w:cs="Times New Roman"/>
          <w:sz w:val="24"/>
          <w:szCs w:val="24"/>
        </w:rPr>
      </w:pPr>
    </w:p>
    <w:p w14:paraId="373F8EE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Elevhälsoteam</w:t>
      </w:r>
    </w:p>
    <w:p w14:paraId="1C5AF97C" w14:textId="6F8F70E4" w:rsidR="005D294E" w:rsidRPr="005F0293" w:rsidRDefault="005D294E" w:rsidP="005D294E">
      <w:pPr>
        <w:numPr>
          <w:ilvl w:val="0"/>
          <w:numId w:val="9"/>
        </w:numPr>
        <w:spacing w:after="0" w:line="280" w:lineRule="atLeast"/>
        <w:contextualSpacing/>
        <w:rPr>
          <w:rFonts w:ascii="Calibri" w:eastAsia="Calibri" w:hAnsi="Calibri" w:cs="Times New Roman"/>
        </w:rPr>
      </w:pPr>
      <w:r w:rsidRPr="005F0293">
        <w:rPr>
          <w:rFonts w:ascii="Calibri" w:eastAsia="Calibri" w:hAnsi="Calibri" w:cs="Times New Roman"/>
          <w:sz w:val="24"/>
          <w:szCs w:val="24"/>
        </w:rPr>
        <w:t xml:space="preserve">Om ärendet ej kan avskrivas kopplas elevhälsoteamet in för vidare åtgärder. </w:t>
      </w:r>
      <w:bookmarkStart w:id="21" w:name="_Toc314226624"/>
      <w:r w:rsidR="00872F94">
        <w:rPr>
          <w:rFonts w:ascii="Calibri" w:eastAsia="Calibri" w:hAnsi="Calibri" w:cs="Times New Roman"/>
          <w:sz w:val="24"/>
          <w:szCs w:val="24"/>
        </w:rPr>
        <w:t xml:space="preserve">Huvudmannen underrättas om </w:t>
      </w:r>
      <w:r w:rsidR="00905CCC">
        <w:rPr>
          <w:rFonts w:ascii="Calibri" w:eastAsia="Calibri" w:hAnsi="Calibri" w:cs="Times New Roman"/>
          <w:sz w:val="24"/>
          <w:szCs w:val="24"/>
        </w:rPr>
        <w:t xml:space="preserve">ärendets utveckling. </w:t>
      </w:r>
    </w:p>
    <w:bookmarkEnd w:id="21"/>
    <w:p w14:paraId="6921C649" w14:textId="0232357C" w:rsidR="005D294E" w:rsidRDefault="005D294E" w:rsidP="005D294E">
      <w:pPr>
        <w:spacing w:after="0" w:line="280" w:lineRule="atLeast"/>
        <w:rPr>
          <w:rFonts w:ascii="Calibri" w:eastAsia="Calibri" w:hAnsi="Calibri" w:cs="Times New Roman"/>
          <w:sz w:val="24"/>
          <w:szCs w:val="24"/>
        </w:rPr>
      </w:pPr>
    </w:p>
    <w:p w14:paraId="5B3A8A0C" w14:textId="77777777" w:rsidR="00394F72" w:rsidRPr="005F0293" w:rsidRDefault="00394F72" w:rsidP="005D294E">
      <w:pPr>
        <w:spacing w:after="0" w:line="280" w:lineRule="atLeast"/>
        <w:rPr>
          <w:rFonts w:ascii="Calibri" w:eastAsia="Calibri" w:hAnsi="Calibri" w:cs="Times New Roman"/>
          <w:sz w:val="24"/>
          <w:szCs w:val="24"/>
        </w:rPr>
      </w:pPr>
    </w:p>
    <w:p w14:paraId="4FC0E038"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dokumentation</w:t>
      </w:r>
    </w:p>
    <w:p w14:paraId="3566AE4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Dokumentation ska göras i samband med varje möte, dvs.  </w:t>
      </w:r>
    </w:p>
    <w:p w14:paraId="3F3946F1" w14:textId="77777777" w:rsidR="005D294E" w:rsidRPr="005F0293" w:rsidRDefault="005D294E" w:rsidP="005D294E">
      <w:pPr>
        <w:spacing w:after="0" w:line="280" w:lineRule="atLeast"/>
        <w:rPr>
          <w:rFonts w:ascii="Calibri" w:eastAsia="Calibri" w:hAnsi="Calibri" w:cs="Times New Roman"/>
          <w:sz w:val="24"/>
          <w:szCs w:val="24"/>
        </w:rPr>
      </w:pPr>
    </w:p>
    <w:p w14:paraId="13636146"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mötet med den utsatte</w:t>
      </w:r>
    </w:p>
    <w:p w14:paraId="6697661C"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mötet med förövaren</w:t>
      </w:r>
    </w:p>
    <w:p w14:paraId="59353C67"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samtliga uppföljningsmöten</w:t>
      </w:r>
    </w:p>
    <w:p w14:paraId="44370C0B" w14:textId="77777777" w:rsidR="005D294E" w:rsidRPr="005F0293" w:rsidRDefault="005D294E" w:rsidP="005D294E">
      <w:pPr>
        <w:spacing w:after="0" w:line="280" w:lineRule="atLeast"/>
        <w:rPr>
          <w:rFonts w:ascii="Calibri" w:eastAsia="Calibri" w:hAnsi="Calibri" w:cs="Times New Roman"/>
          <w:sz w:val="24"/>
          <w:szCs w:val="24"/>
        </w:rPr>
      </w:pPr>
    </w:p>
    <w:p w14:paraId="0ED5E2BB" w14:textId="760F70DD"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Blanketten </w:t>
      </w:r>
      <w:r w:rsidR="00905CCC">
        <w:rPr>
          <w:rFonts w:ascii="Calibri" w:eastAsia="Calibri" w:hAnsi="Calibri" w:cs="Times New Roman"/>
          <w:sz w:val="24"/>
          <w:szCs w:val="24"/>
        </w:rPr>
        <w:t xml:space="preserve">”Incidentrapport” samt </w:t>
      </w:r>
      <w:r w:rsidRPr="005F0293">
        <w:rPr>
          <w:rFonts w:ascii="Calibri" w:eastAsia="Calibri" w:hAnsi="Calibri" w:cs="Times New Roman"/>
          <w:sz w:val="24"/>
          <w:szCs w:val="24"/>
        </w:rPr>
        <w:t xml:space="preserve">"Dokumentation över vidtagna åtgärder vid kränkande behandling" ska användas vid dokumentationen. </w:t>
      </w:r>
    </w:p>
    <w:p w14:paraId="3E67E684" w14:textId="77777777" w:rsidR="005D294E" w:rsidRPr="005F0293" w:rsidRDefault="005D294E" w:rsidP="005D294E">
      <w:pPr>
        <w:spacing w:after="0" w:line="280" w:lineRule="atLeast"/>
        <w:rPr>
          <w:rFonts w:ascii="Calibri" w:eastAsia="Calibri" w:hAnsi="Calibri" w:cs="Times New Roman"/>
          <w:sz w:val="24"/>
          <w:szCs w:val="24"/>
        </w:rPr>
      </w:pPr>
    </w:p>
    <w:p w14:paraId="330333D7" w14:textId="374B685E"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Dokumenten arkiveras hos rektor och kopior ges till berörda lärare</w:t>
      </w:r>
      <w:r w:rsidR="00905CCC">
        <w:rPr>
          <w:rFonts w:ascii="Calibri" w:eastAsia="Calibri" w:hAnsi="Calibri" w:cs="Times New Roman"/>
          <w:sz w:val="24"/>
          <w:szCs w:val="24"/>
        </w:rPr>
        <w:t xml:space="preserve"> samt läggs in i </w:t>
      </w:r>
      <w:r w:rsidR="008B3516">
        <w:rPr>
          <w:rFonts w:ascii="Calibri" w:eastAsia="Calibri" w:hAnsi="Calibri" w:cs="Times New Roman"/>
          <w:sz w:val="24"/>
          <w:szCs w:val="24"/>
        </w:rPr>
        <w:t xml:space="preserve">elevernas respektive </w:t>
      </w:r>
      <w:proofErr w:type="spellStart"/>
      <w:r w:rsidR="008B3516">
        <w:rPr>
          <w:rFonts w:ascii="Calibri" w:eastAsia="Calibri" w:hAnsi="Calibri" w:cs="Times New Roman"/>
          <w:sz w:val="24"/>
          <w:szCs w:val="24"/>
        </w:rPr>
        <w:t>elevakter</w:t>
      </w:r>
      <w:proofErr w:type="spellEnd"/>
      <w:r w:rsidRPr="005F0293">
        <w:rPr>
          <w:rFonts w:ascii="Calibri" w:eastAsia="Calibri" w:hAnsi="Calibri" w:cs="Times New Roman"/>
          <w:sz w:val="24"/>
          <w:szCs w:val="24"/>
        </w:rPr>
        <w:t>.</w:t>
      </w:r>
    </w:p>
    <w:p w14:paraId="1CE88970" w14:textId="77777777" w:rsidR="005D294E" w:rsidRDefault="005D294E" w:rsidP="005D294E">
      <w:pPr>
        <w:spacing w:after="0" w:line="280" w:lineRule="atLeast"/>
        <w:contextualSpacing/>
        <w:rPr>
          <w:rFonts w:cs="Calibri"/>
          <w:b/>
          <w:sz w:val="24"/>
          <w:szCs w:val="24"/>
        </w:rPr>
      </w:pPr>
    </w:p>
    <w:p w14:paraId="1FED485C" w14:textId="77777777" w:rsidR="005D294E" w:rsidRPr="005F0293" w:rsidRDefault="005D294E" w:rsidP="005D294E">
      <w:pPr>
        <w:keepNext/>
        <w:spacing w:before="240" w:after="60" w:line="280" w:lineRule="atLeast"/>
        <w:outlineLvl w:val="0"/>
        <w:rPr>
          <w:rFonts w:ascii="Calibri" w:eastAsia="Times New Roman" w:hAnsi="Calibri" w:cs="Times New Roman"/>
          <w:b/>
          <w:bCs/>
          <w:kern w:val="32"/>
          <w:sz w:val="28"/>
          <w:szCs w:val="28"/>
          <w:lang w:val="x-none"/>
        </w:rPr>
      </w:pPr>
      <w:bookmarkStart w:id="22" w:name="_Toc441140603"/>
      <w:bookmarkStart w:id="23" w:name="_Toc314226625"/>
      <w:bookmarkStart w:id="24" w:name="_Toc238035341"/>
      <w:r w:rsidRPr="005F0293">
        <w:rPr>
          <w:rFonts w:ascii="Calibri" w:eastAsia="Times New Roman" w:hAnsi="Calibri" w:cs="Times New Roman"/>
          <w:b/>
          <w:bCs/>
          <w:kern w:val="32"/>
          <w:sz w:val="28"/>
          <w:szCs w:val="28"/>
          <w:lang w:val="x-none"/>
        </w:rPr>
        <w:t>Ansvarsförhållanden</w:t>
      </w:r>
      <w:bookmarkEnd w:id="22"/>
      <w:r w:rsidRPr="005F0293">
        <w:rPr>
          <w:rFonts w:ascii="Calibri" w:eastAsia="Times New Roman" w:hAnsi="Calibri" w:cs="Times New Roman"/>
          <w:b/>
          <w:bCs/>
          <w:kern w:val="32"/>
          <w:sz w:val="28"/>
          <w:szCs w:val="28"/>
          <w:lang w:val="x-none"/>
        </w:rPr>
        <w:t xml:space="preserve"> </w:t>
      </w:r>
      <w:bookmarkStart w:id="25" w:name="_Toc238036406"/>
    </w:p>
    <w:p w14:paraId="6CFDAD83" w14:textId="77777777" w:rsidR="005D294E" w:rsidRPr="005F0293" w:rsidRDefault="005D294E" w:rsidP="005D294E">
      <w:pPr>
        <w:autoSpaceDE w:val="0"/>
        <w:autoSpaceDN w:val="0"/>
        <w:adjustRightInd w:val="0"/>
        <w:spacing w:after="0" w:line="240" w:lineRule="auto"/>
        <w:rPr>
          <w:rFonts w:ascii="Calibri" w:eastAsia="Calibri" w:hAnsi="Calibri" w:cs="Calibri"/>
          <w:color w:val="000000"/>
          <w:sz w:val="24"/>
          <w:szCs w:val="24"/>
        </w:rPr>
      </w:pPr>
      <w:bookmarkStart w:id="26" w:name="_Toc314226626"/>
      <w:bookmarkStart w:id="27" w:name="_Toc441140604"/>
      <w:bookmarkEnd w:id="25"/>
      <w:r w:rsidRPr="005F0293">
        <w:rPr>
          <w:rFonts w:ascii="Calibri" w:eastAsia="Calibri" w:hAnsi="Calibri" w:cs="Calibri"/>
          <w:b/>
          <w:bCs/>
          <w:kern w:val="36"/>
          <w:sz w:val="24"/>
          <w:szCs w:val="24"/>
        </w:rPr>
        <w:t>Huvudmannens</w:t>
      </w:r>
      <w:bookmarkEnd w:id="26"/>
      <w:bookmarkEnd w:id="27"/>
      <w:r w:rsidRPr="005F0293">
        <w:rPr>
          <w:rFonts w:ascii="Calibri" w:eastAsia="Calibri" w:hAnsi="Calibri" w:cs="Calibri"/>
          <w:b/>
          <w:bCs/>
          <w:kern w:val="36"/>
          <w:sz w:val="24"/>
          <w:szCs w:val="24"/>
        </w:rPr>
        <w:t xml:space="preserve"> </w:t>
      </w:r>
      <w:r w:rsidRPr="005F0293">
        <w:rPr>
          <w:rFonts w:ascii="Calibri" w:eastAsia="Calibri" w:hAnsi="Calibri" w:cs="Calibri"/>
          <w:color w:val="000000"/>
          <w:sz w:val="24"/>
          <w:szCs w:val="24"/>
        </w:rPr>
        <w:t>ansvar är att:</w:t>
      </w:r>
    </w:p>
    <w:p w14:paraId="5AF66E5A"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personalen fullgör de plikter som anges i skollagen kap 6,</w:t>
      </w:r>
    </w:p>
    <w:p w14:paraId="3AF464F6"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för verksamheten bedrivs ett målinriktat arbete för att motverka kränkande behandling av elever,</w:t>
      </w:r>
    </w:p>
    <w:p w14:paraId="4CD20B48"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genomförs åtgärder för att förebygga och förhindra att barn eller elever utsätts för kränkande behandling,</w:t>
      </w:r>
    </w:p>
    <w:p w14:paraId="3107A1CC"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varje år upprättas en plan med en översikt över de åtgärder som behövs för</w:t>
      </w:r>
    </w:p>
    <w:p w14:paraId="0CD6E462"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color w:val="000000"/>
          <w:sz w:val="24"/>
          <w:szCs w:val="24"/>
        </w:rPr>
      </w:pPr>
      <w:r w:rsidRPr="005F0293">
        <w:rPr>
          <w:rFonts w:ascii="Calibri" w:eastAsia="Calibri" w:hAnsi="Calibri" w:cs="Calibri"/>
          <w:color w:val="000000"/>
          <w:sz w:val="24"/>
          <w:szCs w:val="24"/>
        </w:rPr>
        <w:t xml:space="preserve">att förebygga och förhindra kränkande behandling av barn och elever. Planen ska </w:t>
      </w:r>
    </w:p>
    <w:p w14:paraId="2B042BD7"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lastRenderedPageBreak/>
        <w:t>innehålla en redogörelse för vilka av dessa åtgärder som avses att påbörjas eller</w:t>
      </w:r>
    </w:p>
    <w:p w14:paraId="5A129F56"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genomföras under det kommande året. En redogörelse för hur de planerade</w:t>
      </w:r>
    </w:p>
    <w:p w14:paraId="177783FB"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åtgärderna har genomförts ska tas in i efterföljande års plan,</w:t>
      </w:r>
    </w:p>
    <w:p w14:paraId="5F0EF093"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mbria"/>
          <w:sz w:val="24"/>
          <w:szCs w:val="24"/>
        </w:rPr>
      </w:pPr>
      <w:r w:rsidRPr="005F0293">
        <w:rPr>
          <w:rFonts w:ascii="Calibri" w:eastAsia="Calibri" w:hAnsi="Calibri" w:cs="Cambria"/>
          <w:sz w:val="24"/>
          <w:szCs w:val="24"/>
        </w:rPr>
        <w:t>inte utsätta ett barn eller en elev för repressalier på grund av att barnet eller</w:t>
      </w:r>
    </w:p>
    <w:p w14:paraId="5B3020AD"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 xml:space="preserve">eleven medverkat i en utredning enligt kapitel 6 skollagen eller anmält eller </w:t>
      </w:r>
    </w:p>
    <w:p w14:paraId="60626E8D"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påtalat att någon handlat i strid med bestämmelserna i kapitlet.</w:t>
      </w:r>
    </w:p>
    <w:p w14:paraId="3B381208" w14:textId="77777777" w:rsidR="005D294E" w:rsidRPr="005F0293" w:rsidRDefault="005D294E" w:rsidP="005D294E">
      <w:pPr>
        <w:autoSpaceDE w:val="0"/>
        <w:autoSpaceDN w:val="0"/>
        <w:adjustRightInd w:val="0"/>
        <w:spacing w:after="0" w:line="240" w:lineRule="auto"/>
        <w:rPr>
          <w:rFonts w:ascii="Calibri" w:eastAsia="Calibri" w:hAnsi="Calibri" w:cs="Cambria"/>
          <w:sz w:val="24"/>
          <w:szCs w:val="24"/>
        </w:rPr>
      </w:pPr>
    </w:p>
    <w:p w14:paraId="71188B94"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bookmarkStart w:id="28" w:name="_Toc314226627"/>
      <w:bookmarkStart w:id="29" w:name="_Toc441140605"/>
      <w:r w:rsidRPr="005F0293">
        <w:rPr>
          <w:rFonts w:ascii="Calibri" w:eastAsia="Calibri" w:hAnsi="Calibri" w:cs="Calibri"/>
          <w:b/>
          <w:bCs/>
          <w:kern w:val="36"/>
          <w:sz w:val="24"/>
          <w:szCs w:val="24"/>
        </w:rPr>
        <w:t>Rektors</w:t>
      </w:r>
      <w:bookmarkEnd w:id="28"/>
      <w:bookmarkEnd w:id="29"/>
      <w:r w:rsidRPr="005F0293">
        <w:rPr>
          <w:rFonts w:ascii="Calibri" w:eastAsia="Calibri" w:hAnsi="Calibri" w:cs="Calibri"/>
          <w:b/>
          <w:bCs/>
          <w:sz w:val="24"/>
          <w:szCs w:val="24"/>
        </w:rPr>
        <w:t xml:space="preserve"> </w:t>
      </w:r>
      <w:r w:rsidRPr="005F0293">
        <w:rPr>
          <w:rFonts w:ascii="Calibri" w:eastAsia="Calibri" w:hAnsi="Calibri" w:cs="Calibri"/>
          <w:sz w:val="24"/>
          <w:szCs w:val="24"/>
        </w:rPr>
        <w:t>ansvar är att:</w:t>
      </w:r>
    </w:p>
    <w:p w14:paraId="55AFA254"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anmäla till huvudmannen om att ett barn eller elev anser sig ha blivit utsatt för </w:t>
      </w:r>
    </w:p>
    <w:p w14:paraId="4DF34A34" w14:textId="77777777" w:rsidR="005D294E" w:rsidRPr="005F0293" w:rsidRDefault="005D294E" w:rsidP="005D294E">
      <w:pPr>
        <w:autoSpaceDE w:val="0"/>
        <w:autoSpaceDN w:val="0"/>
        <w:adjustRightInd w:val="0"/>
        <w:spacing w:after="0" w:line="240" w:lineRule="auto"/>
        <w:ind w:left="720"/>
        <w:rPr>
          <w:rFonts w:ascii="Calibri" w:eastAsia="Calibri" w:hAnsi="Calibri" w:cs="Calibri"/>
          <w:sz w:val="24"/>
          <w:szCs w:val="24"/>
        </w:rPr>
      </w:pPr>
      <w:r w:rsidRPr="005F0293">
        <w:rPr>
          <w:rFonts w:ascii="Calibri" w:eastAsia="Calibri" w:hAnsi="Calibri" w:cs="Calibri"/>
          <w:sz w:val="24"/>
          <w:szCs w:val="24"/>
        </w:rPr>
        <w:t>kränkande behandling i samband med verksamheten. Huvudmannen är skyldig att skyndsamt utreda omständigheterna kring de uppgivna kränkningarna och i</w:t>
      </w:r>
    </w:p>
    <w:p w14:paraId="097296FE"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förekommande fall vidta de åtgärder som skäligen kan krävas för att förhindra</w:t>
      </w:r>
    </w:p>
    <w:p w14:paraId="0C17498C"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kränkande behandling i framtiden.</w:t>
      </w:r>
    </w:p>
    <w:p w14:paraId="746D26F8"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p>
    <w:p w14:paraId="1A7CF141"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bookmarkStart w:id="30" w:name="_Toc314226628"/>
      <w:bookmarkStart w:id="31" w:name="_Toc441140606"/>
      <w:r w:rsidRPr="005F0293">
        <w:rPr>
          <w:rFonts w:ascii="Calibri" w:eastAsia="Calibri" w:hAnsi="Calibri" w:cs="Calibri"/>
          <w:b/>
          <w:bCs/>
          <w:kern w:val="36"/>
          <w:sz w:val="24"/>
          <w:szCs w:val="24"/>
        </w:rPr>
        <w:t>Alla som arbetar i skolan</w:t>
      </w:r>
      <w:bookmarkEnd w:id="30"/>
      <w:bookmarkEnd w:id="31"/>
      <w:r w:rsidRPr="005F0293">
        <w:rPr>
          <w:rFonts w:ascii="Calibri" w:eastAsia="Calibri" w:hAnsi="Calibri" w:cs="Calibri"/>
          <w:b/>
          <w:bCs/>
          <w:sz w:val="24"/>
          <w:szCs w:val="24"/>
        </w:rPr>
        <w:t xml:space="preserve"> </w:t>
      </w:r>
      <w:r w:rsidRPr="005F0293">
        <w:rPr>
          <w:rFonts w:ascii="Calibri" w:eastAsia="Calibri" w:hAnsi="Calibri" w:cs="Calibri"/>
          <w:sz w:val="24"/>
          <w:szCs w:val="24"/>
        </w:rPr>
        <w:t>ansvarar för att:</w:t>
      </w:r>
    </w:p>
    <w:p w14:paraId="46401983"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om de får kännedom om att en elev anser sig ha blivit utsatt för kränkande</w:t>
      </w:r>
    </w:p>
    <w:p w14:paraId="241F9AB2"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behandling i samband med verksamheten är skyldig att anmäla detta till rektorn,</w:t>
      </w:r>
    </w:p>
    <w:p w14:paraId="6B7E6BEA"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följa skolans plan mot diskriminering och kränkande behandling, </w:t>
      </w:r>
    </w:p>
    <w:p w14:paraId="6BFED442"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se till att åtgärder vidtas då kränkande behandling, trakasserier eller diskriminering </w:t>
      </w:r>
    </w:p>
    <w:p w14:paraId="2A21E9AE"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misstänks, anmäls eller upptäcks</w:t>
      </w:r>
    </w:p>
    <w:p w14:paraId="720E7BDE"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dokumentera misstänkt, anmäld och upptäckt kränkande behandling,</w:t>
      </w:r>
    </w:p>
    <w:p w14:paraId="30B2F4AD"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trakasserier och diskriminering och de åtgärder som vidtas,</w:t>
      </w:r>
    </w:p>
    <w:p w14:paraId="5C616298"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bevaka att utredda fall av diskriminering, trakasserier och kränkande behandling, </w:t>
      </w:r>
    </w:p>
    <w:p w14:paraId="1F104194"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där den enskilde anställde är berörd, följs upp,</w:t>
      </w:r>
    </w:p>
    <w:p w14:paraId="4DB094DF"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bemöta kollegor och elever på ett respektfullt sätt.</w:t>
      </w:r>
    </w:p>
    <w:p w14:paraId="0A4BFB24" w14:textId="77777777" w:rsidR="005D294E" w:rsidRPr="005F0293" w:rsidRDefault="005D294E" w:rsidP="005D294E">
      <w:pPr>
        <w:autoSpaceDE w:val="0"/>
        <w:autoSpaceDN w:val="0"/>
        <w:adjustRightInd w:val="0"/>
        <w:spacing w:after="0" w:line="240" w:lineRule="auto"/>
        <w:rPr>
          <w:rFonts w:ascii="Calibri" w:eastAsia="Calibri" w:hAnsi="Calibri" w:cs="Calibri"/>
          <w:b/>
          <w:bCs/>
          <w:sz w:val="24"/>
          <w:szCs w:val="24"/>
        </w:rPr>
      </w:pPr>
    </w:p>
    <w:p w14:paraId="1FEE5C89" w14:textId="77777777" w:rsidR="005D294E" w:rsidRPr="005F0293" w:rsidRDefault="005D294E" w:rsidP="005D294E">
      <w:pPr>
        <w:autoSpaceDE w:val="0"/>
        <w:autoSpaceDN w:val="0"/>
        <w:adjustRightInd w:val="0"/>
        <w:spacing w:after="0" w:line="240" w:lineRule="auto"/>
        <w:rPr>
          <w:rFonts w:ascii="Calibri" w:eastAsia="Calibri" w:hAnsi="Calibri" w:cs="Calibri"/>
          <w:bCs/>
          <w:sz w:val="24"/>
          <w:szCs w:val="24"/>
        </w:rPr>
      </w:pPr>
      <w:bookmarkStart w:id="32" w:name="_Toc314226629"/>
      <w:bookmarkStart w:id="33" w:name="_Toc441140607"/>
      <w:r w:rsidRPr="005F0293">
        <w:rPr>
          <w:rFonts w:ascii="Calibri" w:eastAsia="Calibri" w:hAnsi="Calibri" w:cs="Calibri"/>
          <w:b/>
          <w:bCs/>
          <w:kern w:val="36"/>
          <w:sz w:val="24"/>
          <w:szCs w:val="24"/>
        </w:rPr>
        <w:t>Elever</w:t>
      </w:r>
      <w:bookmarkEnd w:id="32"/>
      <w:bookmarkEnd w:id="33"/>
      <w:r w:rsidRPr="005F0293">
        <w:rPr>
          <w:rFonts w:ascii="Calibri" w:eastAsia="Calibri" w:hAnsi="Calibri" w:cs="Calibri"/>
          <w:b/>
          <w:bCs/>
          <w:kern w:val="36"/>
          <w:sz w:val="24"/>
          <w:szCs w:val="24"/>
        </w:rPr>
        <w:t xml:space="preserve"> </w:t>
      </w:r>
      <w:r w:rsidRPr="005F0293">
        <w:rPr>
          <w:rFonts w:ascii="Calibri" w:eastAsia="Calibri" w:hAnsi="Calibri" w:cs="Calibri"/>
          <w:bCs/>
          <w:sz w:val="24"/>
          <w:szCs w:val="24"/>
        </w:rPr>
        <w:t xml:space="preserve">ansvarar för att: </w:t>
      </w:r>
    </w:p>
    <w:p w14:paraId="1660C00D"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bCs/>
          <w:sz w:val="24"/>
          <w:szCs w:val="24"/>
        </w:rPr>
      </w:pPr>
      <w:r w:rsidRPr="005F0293">
        <w:rPr>
          <w:rFonts w:ascii="Calibri" w:eastAsia="Calibri" w:hAnsi="Calibri" w:cs="Calibri"/>
          <w:bCs/>
          <w:sz w:val="24"/>
          <w:szCs w:val="24"/>
        </w:rPr>
        <w:t>bemöta elever, lärare och övrig personal på ett respektfullt sätt,</w:t>
      </w:r>
    </w:p>
    <w:p w14:paraId="18B462C1"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b/>
          <w:bCs/>
          <w:sz w:val="24"/>
          <w:szCs w:val="24"/>
        </w:rPr>
      </w:pPr>
      <w:r w:rsidRPr="005F0293">
        <w:rPr>
          <w:rFonts w:ascii="Calibri" w:eastAsia="Calibri" w:hAnsi="Calibri" w:cs="Calibri"/>
          <w:bCs/>
          <w:sz w:val="24"/>
          <w:szCs w:val="24"/>
        </w:rPr>
        <w:t>påtala diskriminering, trakasserier och kränkande behandling som förekommer på skolan.</w:t>
      </w:r>
    </w:p>
    <w:bookmarkEnd w:id="23"/>
    <w:bookmarkEnd w:id="24"/>
    <w:p w14:paraId="5B3D4A26" w14:textId="77777777" w:rsidR="005D294E" w:rsidRPr="00183691" w:rsidRDefault="005D294E" w:rsidP="005D294E">
      <w:pPr>
        <w:spacing w:after="0" w:line="280" w:lineRule="atLeast"/>
        <w:contextualSpacing/>
        <w:rPr>
          <w:rFonts w:cs="Calibri"/>
          <w:b/>
          <w:sz w:val="24"/>
          <w:szCs w:val="24"/>
        </w:rPr>
      </w:pPr>
    </w:p>
    <w:p w14:paraId="59526AF2" w14:textId="77777777" w:rsidR="0051306D" w:rsidRDefault="0051306D"/>
    <w:sectPr w:rsidR="00513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DB1"/>
    <w:multiLevelType w:val="hybridMultilevel"/>
    <w:tmpl w:val="CCFEA5E6"/>
    <w:lvl w:ilvl="0" w:tplc="7E96DD06">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52054"/>
    <w:multiLevelType w:val="hybridMultilevel"/>
    <w:tmpl w:val="49A831D8"/>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1F0DB6"/>
    <w:multiLevelType w:val="hybridMultilevel"/>
    <w:tmpl w:val="34ECC884"/>
    <w:lvl w:ilvl="0" w:tplc="B2D88998">
      <w:start w:val="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100A5B"/>
    <w:multiLevelType w:val="hybridMultilevel"/>
    <w:tmpl w:val="2B2C8734"/>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3240CA"/>
    <w:multiLevelType w:val="hybridMultilevel"/>
    <w:tmpl w:val="B82862A0"/>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462263"/>
    <w:multiLevelType w:val="hybridMultilevel"/>
    <w:tmpl w:val="3CCA688A"/>
    <w:lvl w:ilvl="0" w:tplc="39F0F576">
      <w:start w:val="6"/>
      <w:numFmt w:val="bullet"/>
      <w:lvlText w:val=""/>
      <w:lvlJc w:val="left"/>
      <w:pPr>
        <w:ind w:left="766" w:hanging="360"/>
      </w:pPr>
      <w:rPr>
        <w:rFonts w:ascii="Symbol" w:eastAsia="Calibri" w:hAnsi="Symbol" w:cs="Calibri"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6" w15:restartNumberingAfterBreak="0">
    <w:nsid w:val="31333E70"/>
    <w:multiLevelType w:val="hybridMultilevel"/>
    <w:tmpl w:val="09FEC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4F0840"/>
    <w:multiLevelType w:val="hybridMultilevel"/>
    <w:tmpl w:val="9E8CEB6C"/>
    <w:lvl w:ilvl="0" w:tplc="39F0F576">
      <w:start w:val="6"/>
      <w:numFmt w:val="bullet"/>
      <w:lvlText w:val=""/>
      <w:lvlJc w:val="left"/>
      <w:pPr>
        <w:ind w:left="766" w:hanging="360"/>
      </w:pPr>
      <w:rPr>
        <w:rFonts w:ascii="Symbol" w:eastAsia="Calibri" w:hAnsi="Symbol" w:cs="Calibri"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8" w15:restartNumberingAfterBreak="0">
    <w:nsid w:val="39F368A2"/>
    <w:multiLevelType w:val="hybridMultilevel"/>
    <w:tmpl w:val="62B05C78"/>
    <w:lvl w:ilvl="0" w:tplc="BB4A95D4">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10155D"/>
    <w:multiLevelType w:val="hybridMultilevel"/>
    <w:tmpl w:val="411C1CBA"/>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B0698F"/>
    <w:multiLevelType w:val="hybridMultilevel"/>
    <w:tmpl w:val="B3122A9A"/>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4068E3"/>
    <w:multiLevelType w:val="hybridMultilevel"/>
    <w:tmpl w:val="320207B8"/>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0864277">
    <w:abstractNumId w:val="0"/>
  </w:num>
  <w:num w:numId="2" w16cid:durableId="1060983382">
    <w:abstractNumId w:val="2"/>
  </w:num>
  <w:num w:numId="3" w16cid:durableId="985666834">
    <w:abstractNumId w:val="3"/>
  </w:num>
  <w:num w:numId="4" w16cid:durableId="2003502079">
    <w:abstractNumId w:val="9"/>
  </w:num>
  <w:num w:numId="5" w16cid:durableId="1712462240">
    <w:abstractNumId w:val="1"/>
  </w:num>
  <w:num w:numId="6" w16cid:durableId="1862282863">
    <w:abstractNumId w:val="7"/>
  </w:num>
  <w:num w:numId="7" w16cid:durableId="1893879023">
    <w:abstractNumId w:val="5"/>
  </w:num>
  <w:num w:numId="8" w16cid:durableId="147600243">
    <w:abstractNumId w:val="4"/>
  </w:num>
  <w:num w:numId="9" w16cid:durableId="1669670367">
    <w:abstractNumId w:val="10"/>
  </w:num>
  <w:num w:numId="10" w16cid:durableId="2020542912">
    <w:abstractNumId w:val="11"/>
  </w:num>
  <w:num w:numId="11" w16cid:durableId="1418134474">
    <w:abstractNumId w:val="8"/>
  </w:num>
  <w:num w:numId="12" w16cid:durableId="799109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4E"/>
    <w:rsid w:val="00090BEE"/>
    <w:rsid w:val="000D2A71"/>
    <w:rsid w:val="00124302"/>
    <w:rsid w:val="00141B0D"/>
    <w:rsid w:val="00166FD7"/>
    <w:rsid w:val="001E6A1B"/>
    <w:rsid w:val="00212C10"/>
    <w:rsid w:val="002310D0"/>
    <w:rsid w:val="002525C4"/>
    <w:rsid w:val="00296A4A"/>
    <w:rsid w:val="002E4C09"/>
    <w:rsid w:val="00352206"/>
    <w:rsid w:val="00394F72"/>
    <w:rsid w:val="003B7204"/>
    <w:rsid w:val="003D653F"/>
    <w:rsid w:val="003D7D43"/>
    <w:rsid w:val="003E38F8"/>
    <w:rsid w:val="0043173E"/>
    <w:rsid w:val="0044425F"/>
    <w:rsid w:val="00486845"/>
    <w:rsid w:val="004A23D4"/>
    <w:rsid w:val="004A572B"/>
    <w:rsid w:val="004B3413"/>
    <w:rsid w:val="004B6B62"/>
    <w:rsid w:val="0051306D"/>
    <w:rsid w:val="005224A4"/>
    <w:rsid w:val="00573EC1"/>
    <w:rsid w:val="00580197"/>
    <w:rsid w:val="00590C9B"/>
    <w:rsid w:val="005D294E"/>
    <w:rsid w:val="005F68B1"/>
    <w:rsid w:val="00622686"/>
    <w:rsid w:val="00695A73"/>
    <w:rsid w:val="006A3015"/>
    <w:rsid w:val="006A47A1"/>
    <w:rsid w:val="006D552C"/>
    <w:rsid w:val="00724776"/>
    <w:rsid w:val="007C3285"/>
    <w:rsid w:val="00807A33"/>
    <w:rsid w:val="00837D5B"/>
    <w:rsid w:val="0084174D"/>
    <w:rsid w:val="00844BFF"/>
    <w:rsid w:val="00866ABB"/>
    <w:rsid w:val="00872F94"/>
    <w:rsid w:val="00880DDB"/>
    <w:rsid w:val="00885083"/>
    <w:rsid w:val="008B3516"/>
    <w:rsid w:val="00905CCC"/>
    <w:rsid w:val="00920271"/>
    <w:rsid w:val="00925AEA"/>
    <w:rsid w:val="00942FCE"/>
    <w:rsid w:val="009D7DDB"/>
    <w:rsid w:val="009F682A"/>
    <w:rsid w:val="00A02B0C"/>
    <w:rsid w:val="00A04CE8"/>
    <w:rsid w:val="00A107BD"/>
    <w:rsid w:val="00A310FE"/>
    <w:rsid w:val="00A41748"/>
    <w:rsid w:val="00A61B23"/>
    <w:rsid w:val="00B206B3"/>
    <w:rsid w:val="00B224F1"/>
    <w:rsid w:val="00B52898"/>
    <w:rsid w:val="00BD62B0"/>
    <w:rsid w:val="00BE11D8"/>
    <w:rsid w:val="00BE1749"/>
    <w:rsid w:val="00BE6669"/>
    <w:rsid w:val="00C526E4"/>
    <w:rsid w:val="00C54F3A"/>
    <w:rsid w:val="00C72E4B"/>
    <w:rsid w:val="00C953F1"/>
    <w:rsid w:val="00CA4739"/>
    <w:rsid w:val="00CF21A4"/>
    <w:rsid w:val="00D17181"/>
    <w:rsid w:val="00D26C49"/>
    <w:rsid w:val="00D320B5"/>
    <w:rsid w:val="00D70D01"/>
    <w:rsid w:val="00D8719A"/>
    <w:rsid w:val="00E05173"/>
    <w:rsid w:val="00E12CAA"/>
    <w:rsid w:val="00E66999"/>
    <w:rsid w:val="00E81776"/>
    <w:rsid w:val="00F606AA"/>
    <w:rsid w:val="00FC2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D696"/>
  <w15:chartTrackingRefBased/>
  <w15:docId w15:val="{43F8659A-658D-483D-8866-FAF53B53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2">
    <w:name w:val="Formatmall2"/>
    <w:basedOn w:val="Normal"/>
    <w:link w:val="Formatmall2Char"/>
    <w:autoRedefine/>
    <w:qFormat/>
    <w:rsid w:val="0043173E"/>
    <w:pPr>
      <w:keepNext/>
      <w:keepLines/>
      <w:spacing w:before="240" w:after="0"/>
      <w:outlineLvl w:val="0"/>
    </w:pPr>
    <w:rPr>
      <w:rFonts w:asciiTheme="majorHAnsi" w:eastAsiaTheme="majorEastAsia" w:hAnsiTheme="majorHAnsi" w:cstheme="majorBidi"/>
      <w:color w:val="2F5496" w:themeColor="accent1" w:themeShade="BF"/>
      <w:sz w:val="56"/>
      <w:szCs w:val="32"/>
      <w:u w:val="single"/>
    </w:rPr>
  </w:style>
  <w:style w:type="character" w:customStyle="1" w:styleId="Formatmall2Char">
    <w:name w:val="Formatmall2 Char"/>
    <w:basedOn w:val="Standardstycketeckensnitt"/>
    <w:link w:val="Formatmall2"/>
    <w:rsid w:val="0043173E"/>
    <w:rPr>
      <w:rFonts w:asciiTheme="majorHAnsi" w:eastAsiaTheme="majorEastAsia" w:hAnsiTheme="majorHAnsi" w:cstheme="majorBidi"/>
      <w:color w:val="2F5496" w:themeColor="accent1" w:themeShade="BF"/>
      <w:sz w:val="56"/>
      <w:szCs w:val="32"/>
      <w:u w:val="single"/>
    </w:rPr>
  </w:style>
  <w:style w:type="paragraph" w:styleId="Liststycke">
    <w:name w:val="List Paragraph"/>
    <w:basedOn w:val="Normal"/>
    <w:uiPriority w:val="34"/>
    <w:qFormat/>
    <w:rsid w:val="0058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1678</Words>
  <Characters>8899</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Förskola</cp:lastModifiedBy>
  <cp:revision>66</cp:revision>
  <dcterms:created xsi:type="dcterms:W3CDTF">2023-12-19T18:57:00Z</dcterms:created>
  <dcterms:modified xsi:type="dcterms:W3CDTF">2023-12-19T20:57:00Z</dcterms:modified>
</cp:coreProperties>
</file>